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5760" w:rsidRDefault="00175760">
      <w:pPr>
        <w:spacing w:after="0" w:line="240" w:lineRule="auto"/>
        <w:ind w:firstLine="426"/>
        <w:contextualSpacing/>
        <w:jc w:val="center"/>
        <w:rPr>
          <w:rFonts w:ascii="Times New Roman" w:hAnsi="Times New Roman"/>
          <w:b/>
          <w:bCs/>
          <w:i/>
          <w:iCs/>
          <w:sz w:val="28"/>
          <w:szCs w:val="28"/>
        </w:rPr>
      </w:pPr>
    </w:p>
    <w:p w:rsidR="005E1461" w:rsidRPr="00DC3D88" w:rsidRDefault="005E1461" w:rsidP="005E1461">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5E1461" w:rsidRPr="00DC3D88" w:rsidRDefault="005E1461" w:rsidP="005E146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5E1461" w:rsidRPr="00DC3D88" w:rsidRDefault="005E1461" w:rsidP="005E1461">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5E1461" w:rsidRPr="00DC3D88" w:rsidRDefault="005E1461" w:rsidP="005E1461">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5E1461" w:rsidRPr="00DC3D88" w:rsidRDefault="005E1461" w:rsidP="005E1461">
      <w:pPr>
        <w:spacing w:after="0" w:line="240" w:lineRule="auto"/>
        <w:ind w:firstLine="426"/>
        <w:contextualSpacing/>
        <w:jc w:val="center"/>
        <w:rPr>
          <w:rFonts w:ascii="Times New Roman" w:hAnsi="Times New Roman"/>
          <w:sz w:val="24"/>
          <w:szCs w:val="24"/>
        </w:rPr>
      </w:pPr>
    </w:p>
    <w:p w:rsidR="005E1461" w:rsidRPr="00DC3D88" w:rsidRDefault="005E1461" w:rsidP="005E1461">
      <w:pPr>
        <w:spacing w:after="0" w:line="240" w:lineRule="auto"/>
        <w:ind w:firstLine="426"/>
        <w:contextualSpacing/>
        <w:jc w:val="center"/>
        <w:rPr>
          <w:rFonts w:ascii="Times New Roman" w:hAnsi="Times New Roman"/>
          <w:sz w:val="24"/>
          <w:szCs w:val="24"/>
        </w:rPr>
      </w:pPr>
    </w:p>
    <w:p w:rsidR="005E1461" w:rsidRPr="00DC3D88" w:rsidRDefault="005E1461" w:rsidP="005E1461">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5E1461" w:rsidRPr="00DC3D88" w:rsidRDefault="005E1461" w:rsidP="005E1461">
      <w:pPr>
        <w:spacing w:after="0" w:line="240" w:lineRule="auto"/>
        <w:ind w:firstLine="426"/>
        <w:contextualSpacing/>
        <w:jc w:val="center"/>
        <w:rPr>
          <w:rFonts w:ascii="Times New Roman" w:hAnsi="Times New Roman"/>
          <w:b/>
          <w:bCs/>
          <w:sz w:val="24"/>
          <w:szCs w:val="24"/>
        </w:rPr>
      </w:pPr>
    </w:p>
    <w:p w:rsidR="005E1461" w:rsidRPr="00DC3D88" w:rsidRDefault="005E1461" w:rsidP="005E1461">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5E1461" w:rsidRPr="00DC3D88" w:rsidRDefault="005E1461" w:rsidP="005E1461">
      <w:pPr>
        <w:spacing w:after="0" w:line="240" w:lineRule="auto"/>
        <w:ind w:firstLine="426"/>
        <w:contextualSpacing/>
        <w:jc w:val="center"/>
        <w:rPr>
          <w:rFonts w:ascii="Times New Roman" w:hAnsi="Times New Roman"/>
          <w:sz w:val="24"/>
          <w:szCs w:val="24"/>
          <w:highlight w:val="yellow"/>
        </w:rPr>
      </w:pPr>
    </w:p>
    <w:p w:rsidR="005E1461" w:rsidRPr="00DC3D88" w:rsidRDefault="005E1461" w:rsidP="005E1461">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10106"/>
        <w:gridCol w:w="222"/>
      </w:tblGrid>
      <w:tr w:rsidR="005E1461" w:rsidRPr="00DC3D88" w:rsidTr="00AE28D6">
        <w:tc>
          <w:tcPr>
            <w:tcW w:w="4684" w:type="dxa"/>
            <w:shd w:val="clear" w:color="auto" w:fill="auto"/>
          </w:tcPr>
          <w:tbl>
            <w:tblPr>
              <w:tblW w:w="9640" w:type="dxa"/>
              <w:tblInd w:w="250" w:type="dxa"/>
              <w:tblLook w:val="04A0"/>
            </w:tblPr>
            <w:tblGrid>
              <w:gridCol w:w="4684"/>
              <w:gridCol w:w="4956"/>
            </w:tblGrid>
            <w:tr w:rsidR="00257B25" w:rsidTr="00257B25">
              <w:tc>
                <w:tcPr>
                  <w:tcW w:w="4684" w:type="dxa"/>
                  <w:hideMark/>
                </w:tcPr>
                <w:p w:rsidR="00257B25" w:rsidRDefault="00257B25">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СОГЛАСОВАНО</w:t>
                  </w:r>
                </w:p>
              </w:tc>
              <w:tc>
                <w:tcPr>
                  <w:tcW w:w="4956" w:type="dxa"/>
                </w:tcPr>
                <w:p w:rsidR="00257B25" w:rsidRDefault="00257B25">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УТВЕРЖДАЮ</w:t>
                  </w:r>
                </w:p>
                <w:p w:rsidR="00257B25" w:rsidRDefault="00257B25">
                  <w:pPr>
                    <w:spacing w:after="0" w:line="240" w:lineRule="exact"/>
                    <w:contextualSpacing/>
                    <w:jc w:val="center"/>
                    <w:rPr>
                      <w:rFonts w:ascii="Times New Roman" w:hAnsi="Times New Roman"/>
                      <w:b/>
                      <w:sz w:val="24"/>
                      <w:szCs w:val="24"/>
                      <w:lang w:eastAsia="en-US"/>
                    </w:rPr>
                  </w:pPr>
                </w:p>
              </w:tc>
            </w:tr>
            <w:tr w:rsidR="00257B25" w:rsidTr="00257B25">
              <w:tc>
                <w:tcPr>
                  <w:tcW w:w="4684" w:type="dxa"/>
                  <w:hideMark/>
                </w:tcPr>
                <w:p w:rsidR="00257B25" w:rsidRDefault="00257B25">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Руководитель образовательной программы</w:t>
                  </w:r>
                </w:p>
              </w:tc>
              <w:tc>
                <w:tcPr>
                  <w:tcW w:w="4956" w:type="dxa"/>
                </w:tcPr>
                <w:p w:rsidR="00257B25" w:rsidRDefault="00257B25">
                  <w:pPr>
                    <w:spacing w:after="0" w:line="240" w:lineRule="exact"/>
                    <w:contextualSpacing/>
                    <w:jc w:val="center"/>
                    <w:rPr>
                      <w:rFonts w:ascii="Times New Roman" w:hAnsi="Times New Roman"/>
                      <w:iCs/>
                      <w:sz w:val="24"/>
                      <w:szCs w:val="24"/>
                      <w:lang w:eastAsia="en-US"/>
                    </w:rPr>
                  </w:pPr>
                  <w:r>
                    <w:rPr>
                      <w:rFonts w:ascii="Times New Roman" w:hAnsi="Times New Roman"/>
                      <w:iCs/>
                      <w:sz w:val="24"/>
                      <w:szCs w:val="24"/>
                      <w:lang w:eastAsia="en-US"/>
                    </w:rPr>
                    <w:t xml:space="preserve">Декан </w:t>
                  </w:r>
                  <w:proofErr w:type="spellStart"/>
                  <w:r>
                    <w:rPr>
                      <w:rFonts w:ascii="Times New Roman" w:hAnsi="Times New Roman"/>
                      <w:iCs/>
                      <w:sz w:val="24"/>
                      <w:szCs w:val="24"/>
                      <w:lang w:eastAsia="en-US"/>
                    </w:rPr>
                    <w:t>агроинженерного</w:t>
                  </w:r>
                  <w:proofErr w:type="spellEnd"/>
                  <w:r>
                    <w:rPr>
                      <w:rFonts w:ascii="Times New Roman" w:hAnsi="Times New Roman"/>
                      <w:iCs/>
                      <w:sz w:val="24"/>
                      <w:szCs w:val="24"/>
                      <w:lang w:eastAsia="en-US"/>
                    </w:rPr>
                    <w:t xml:space="preserve"> факультета</w:t>
                  </w:r>
                </w:p>
                <w:p w:rsidR="00257B25" w:rsidRDefault="00257B25">
                  <w:pPr>
                    <w:spacing w:after="0" w:line="240" w:lineRule="exact"/>
                    <w:contextualSpacing/>
                    <w:jc w:val="center"/>
                    <w:rPr>
                      <w:rFonts w:ascii="Times New Roman" w:hAnsi="Times New Roman"/>
                      <w:iCs/>
                      <w:sz w:val="24"/>
                      <w:szCs w:val="24"/>
                      <w:lang w:eastAsia="en-US"/>
                    </w:rPr>
                  </w:pPr>
                </w:p>
              </w:tc>
            </w:tr>
            <w:tr w:rsidR="00257B25" w:rsidTr="00257B25">
              <w:tc>
                <w:tcPr>
                  <w:tcW w:w="4684" w:type="dxa"/>
                  <w:hideMark/>
                </w:tcPr>
                <w:p w:rsidR="00257B25" w:rsidRDefault="00257B25">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________________/__</w:t>
                  </w:r>
                  <w:r>
                    <w:rPr>
                      <w:rFonts w:ascii="Times New Roman" w:hAnsi="Times New Roman"/>
                      <w:sz w:val="24"/>
                      <w:szCs w:val="24"/>
                      <w:u w:val="single"/>
                      <w:lang w:eastAsia="en-US"/>
                    </w:rPr>
                    <w:t xml:space="preserve">А.В. </w:t>
                  </w:r>
                  <w:proofErr w:type="spellStart"/>
                  <w:r>
                    <w:rPr>
                      <w:rFonts w:ascii="Times New Roman" w:hAnsi="Times New Roman"/>
                      <w:sz w:val="24"/>
                      <w:szCs w:val="24"/>
                      <w:u w:val="single"/>
                      <w:lang w:eastAsia="en-US"/>
                    </w:rPr>
                    <w:t>Евлоев</w:t>
                  </w:r>
                  <w:proofErr w:type="spellEnd"/>
                  <w:r>
                    <w:rPr>
                      <w:rFonts w:ascii="Times New Roman" w:hAnsi="Times New Roman"/>
                      <w:sz w:val="24"/>
                      <w:szCs w:val="24"/>
                      <w:u w:val="single"/>
                      <w:lang w:eastAsia="en-US"/>
                    </w:rPr>
                    <w:t>__</w:t>
                  </w:r>
                </w:p>
              </w:tc>
              <w:tc>
                <w:tcPr>
                  <w:tcW w:w="4956" w:type="dxa"/>
                  <w:hideMark/>
                </w:tcPr>
                <w:p w:rsidR="00257B25" w:rsidRDefault="00257B25">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w:t>
                  </w:r>
                  <w:r>
                    <w:rPr>
                      <w:rFonts w:ascii="Times New Roman" w:hAnsi="Times New Roman"/>
                      <w:sz w:val="24"/>
                      <w:szCs w:val="24"/>
                      <w:u w:val="single"/>
                      <w:lang w:eastAsia="en-US"/>
                    </w:rPr>
                    <w:t xml:space="preserve">М.Т. </w:t>
                  </w:r>
                  <w:proofErr w:type="spellStart"/>
                  <w:r>
                    <w:rPr>
                      <w:rFonts w:ascii="Times New Roman" w:hAnsi="Times New Roman"/>
                      <w:sz w:val="24"/>
                      <w:szCs w:val="24"/>
                      <w:u w:val="single"/>
                      <w:lang w:eastAsia="en-US"/>
                    </w:rPr>
                    <w:t>Агиева</w:t>
                  </w:r>
                  <w:proofErr w:type="spellEnd"/>
                  <w:r>
                    <w:rPr>
                      <w:rFonts w:ascii="Times New Roman" w:hAnsi="Times New Roman"/>
                      <w:sz w:val="24"/>
                      <w:szCs w:val="24"/>
                      <w:u w:val="single"/>
                      <w:lang w:eastAsia="en-US"/>
                    </w:rPr>
                    <w:t>__</w:t>
                  </w:r>
                </w:p>
              </w:tc>
            </w:tr>
            <w:tr w:rsidR="00257B25" w:rsidTr="00257B25">
              <w:tc>
                <w:tcPr>
                  <w:tcW w:w="4684" w:type="dxa"/>
                  <w:hideMark/>
                </w:tcPr>
                <w:p w:rsidR="00257B25" w:rsidRDefault="00257B25">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_06_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w:t>
                  </w:r>
                  <w:proofErr w:type="spellStart"/>
                  <w:r>
                    <w:rPr>
                      <w:rFonts w:ascii="Times New Roman" w:hAnsi="Times New Roman"/>
                      <w:sz w:val="24"/>
                      <w:szCs w:val="24"/>
                      <w:u w:val="single"/>
                      <w:lang w:eastAsia="en-US"/>
                    </w:rPr>
                    <w:t>___марта</w:t>
                  </w:r>
                  <w:proofErr w:type="spellEnd"/>
                  <w:r>
                    <w:rPr>
                      <w:rFonts w:ascii="Times New Roman" w:hAnsi="Times New Roman"/>
                      <w:sz w:val="24"/>
                      <w:szCs w:val="24"/>
                      <w:u w:val="single"/>
                      <w:lang w:eastAsia="en-US"/>
                    </w:rPr>
                    <w:t xml:space="preserve">         </w:t>
                  </w:r>
                  <w:r>
                    <w:rPr>
                      <w:rFonts w:ascii="Times New Roman" w:hAnsi="Times New Roman"/>
                      <w:sz w:val="24"/>
                      <w:szCs w:val="24"/>
                      <w:lang w:eastAsia="en-US"/>
                    </w:rPr>
                    <w:t>2025 г.</w:t>
                  </w:r>
                </w:p>
              </w:tc>
              <w:tc>
                <w:tcPr>
                  <w:tcW w:w="4956" w:type="dxa"/>
                  <w:hideMark/>
                </w:tcPr>
                <w:p w:rsidR="00257B25" w:rsidRDefault="00257B25">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14__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w:t>
                  </w:r>
                  <w:proofErr w:type="spellStart"/>
                  <w:r>
                    <w:rPr>
                      <w:rFonts w:ascii="Times New Roman" w:hAnsi="Times New Roman"/>
                      <w:sz w:val="24"/>
                      <w:szCs w:val="24"/>
                      <w:u w:val="single"/>
                      <w:lang w:eastAsia="en-US"/>
                    </w:rPr>
                    <w:t>___марта</w:t>
                  </w:r>
                  <w:proofErr w:type="spellEnd"/>
                  <w:r>
                    <w:rPr>
                      <w:rFonts w:ascii="Times New Roman" w:hAnsi="Times New Roman"/>
                      <w:sz w:val="24"/>
                      <w:szCs w:val="24"/>
                      <w:u w:val="single"/>
                      <w:lang w:eastAsia="en-US"/>
                    </w:rPr>
                    <w:t xml:space="preserve">         </w:t>
                  </w:r>
                  <w:r>
                    <w:rPr>
                      <w:rFonts w:ascii="Times New Roman" w:hAnsi="Times New Roman"/>
                      <w:sz w:val="24"/>
                      <w:szCs w:val="24"/>
                      <w:lang w:eastAsia="en-US"/>
                    </w:rPr>
                    <w:t>2025 г.</w:t>
                  </w:r>
                </w:p>
              </w:tc>
            </w:tr>
          </w:tbl>
          <w:p w:rsidR="005E1461" w:rsidRPr="00DC3D88" w:rsidRDefault="005E1461" w:rsidP="00AE28D6">
            <w:pPr>
              <w:spacing w:after="0" w:line="240" w:lineRule="exact"/>
              <w:contextualSpacing/>
              <w:jc w:val="center"/>
              <w:rPr>
                <w:rFonts w:ascii="Times New Roman" w:hAnsi="Times New Roman"/>
                <w:b/>
                <w:sz w:val="24"/>
                <w:szCs w:val="24"/>
              </w:rPr>
            </w:pPr>
          </w:p>
        </w:tc>
        <w:tc>
          <w:tcPr>
            <w:tcW w:w="4956" w:type="dxa"/>
            <w:shd w:val="clear" w:color="auto" w:fill="auto"/>
          </w:tcPr>
          <w:p w:rsidR="005E1461" w:rsidRPr="00DC3D88" w:rsidRDefault="005E1461" w:rsidP="00AE28D6">
            <w:pPr>
              <w:spacing w:after="0" w:line="240" w:lineRule="exact"/>
              <w:contextualSpacing/>
              <w:jc w:val="center"/>
              <w:rPr>
                <w:rFonts w:ascii="Times New Roman" w:hAnsi="Times New Roman"/>
                <w:b/>
                <w:sz w:val="24"/>
                <w:szCs w:val="24"/>
              </w:rPr>
            </w:pPr>
          </w:p>
        </w:tc>
      </w:tr>
      <w:tr w:rsidR="005E1461" w:rsidRPr="00DC3D88" w:rsidTr="00AE28D6">
        <w:tc>
          <w:tcPr>
            <w:tcW w:w="4684" w:type="dxa"/>
            <w:shd w:val="clear" w:color="auto" w:fill="auto"/>
          </w:tcPr>
          <w:p w:rsidR="005E1461" w:rsidRPr="00DC3D88" w:rsidRDefault="005E1461" w:rsidP="00AE28D6">
            <w:pPr>
              <w:spacing w:after="0" w:line="240" w:lineRule="exact"/>
              <w:contextualSpacing/>
              <w:jc w:val="center"/>
              <w:rPr>
                <w:rFonts w:ascii="Times New Roman" w:hAnsi="Times New Roman"/>
                <w:sz w:val="24"/>
                <w:szCs w:val="24"/>
              </w:rPr>
            </w:pPr>
          </w:p>
        </w:tc>
        <w:tc>
          <w:tcPr>
            <w:tcW w:w="4956" w:type="dxa"/>
            <w:shd w:val="clear" w:color="auto" w:fill="auto"/>
          </w:tcPr>
          <w:p w:rsidR="005E1461" w:rsidRPr="00DC3D88" w:rsidRDefault="005E1461" w:rsidP="00AE28D6">
            <w:pPr>
              <w:spacing w:after="0" w:line="240" w:lineRule="exact"/>
              <w:contextualSpacing/>
              <w:jc w:val="center"/>
              <w:rPr>
                <w:rFonts w:ascii="Times New Roman" w:hAnsi="Times New Roman"/>
                <w:iCs/>
                <w:sz w:val="24"/>
                <w:szCs w:val="24"/>
              </w:rPr>
            </w:pPr>
          </w:p>
        </w:tc>
      </w:tr>
      <w:tr w:rsidR="005E1461" w:rsidRPr="00DC3D88" w:rsidTr="00AE28D6">
        <w:tc>
          <w:tcPr>
            <w:tcW w:w="4684" w:type="dxa"/>
            <w:shd w:val="clear" w:color="auto" w:fill="auto"/>
          </w:tcPr>
          <w:p w:rsidR="005E1461" w:rsidRPr="00DC3D88" w:rsidRDefault="005E1461" w:rsidP="00AE28D6">
            <w:pPr>
              <w:spacing w:after="0" w:line="240" w:lineRule="exact"/>
              <w:contextualSpacing/>
              <w:jc w:val="center"/>
              <w:rPr>
                <w:rFonts w:ascii="Times New Roman" w:hAnsi="Times New Roman"/>
                <w:sz w:val="24"/>
                <w:szCs w:val="24"/>
                <w:u w:val="single"/>
              </w:rPr>
            </w:pPr>
          </w:p>
        </w:tc>
        <w:tc>
          <w:tcPr>
            <w:tcW w:w="4956" w:type="dxa"/>
            <w:shd w:val="clear" w:color="auto" w:fill="auto"/>
          </w:tcPr>
          <w:p w:rsidR="005E1461" w:rsidRPr="00DC3D88" w:rsidRDefault="005E1461" w:rsidP="00AE28D6">
            <w:pPr>
              <w:spacing w:after="0" w:line="240" w:lineRule="exact"/>
              <w:contextualSpacing/>
              <w:jc w:val="center"/>
              <w:rPr>
                <w:rFonts w:ascii="Times New Roman" w:hAnsi="Times New Roman"/>
                <w:sz w:val="24"/>
                <w:szCs w:val="24"/>
                <w:u w:val="single"/>
              </w:rPr>
            </w:pPr>
          </w:p>
        </w:tc>
      </w:tr>
      <w:tr w:rsidR="005E1461" w:rsidRPr="00DC3D88" w:rsidTr="00AE28D6">
        <w:tc>
          <w:tcPr>
            <w:tcW w:w="4684" w:type="dxa"/>
            <w:shd w:val="clear" w:color="auto" w:fill="auto"/>
          </w:tcPr>
          <w:p w:rsidR="005E1461" w:rsidRPr="00DC3D88" w:rsidRDefault="005E1461" w:rsidP="00AE28D6">
            <w:pPr>
              <w:spacing w:after="0" w:line="240" w:lineRule="exact"/>
              <w:contextualSpacing/>
              <w:jc w:val="center"/>
              <w:rPr>
                <w:rFonts w:ascii="Times New Roman" w:hAnsi="Times New Roman"/>
                <w:sz w:val="24"/>
                <w:szCs w:val="24"/>
              </w:rPr>
            </w:pPr>
          </w:p>
        </w:tc>
        <w:tc>
          <w:tcPr>
            <w:tcW w:w="4956" w:type="dxa"/>
            <w:shd w:val="clear" w:color="auto" w:fill="auto"/>
          </w:tcPr>
          <w:p w:rsidR="005E1461" w:rsidRPr="00DC3D88" w:rsidRDefault="005E1461" w:rsidP="00AE28D6">
            <w:pPr>
              <w:spacing w:after="0" w:line="240" w:lineRule="exact"/>
              <w:contextualSpacing/>
              <w:jc w:val="center"/>
              <w:rPr>
                <w:rFonts w:ascii="Times New Roman" w:hAnsi="Times New Roman"/>
                <w:sz w:val="24"/>
                <w:szCs w:val="24"/>
              </w:rPr>
            </w:pPr>
          </w:p>
        </w:tc>
      </w:tr>
    </w:tbl>
    <w:p w:rsidR="00175760" w:rsidRDefault="00175760">
      <w:pPr>
        <w:spacing w:after="0" w:line="240" w:lineRule="auto"/>
        <w:ind w:firstLine="426"/>
        <w:contextualSpacing/>
        <w:jc w:val="center"/>
        <w:rPr>
          <w:rFonts w:ascii="Times New Roman" w:hAnsi="Times New Roman"/>
          <w:sz w:val="24"/>
          <w:szCs w:val="24"/>
        </w:rPr>
      </w:pPr>
    </w:p>
    <w:p w:rsidR="00175760" w:rsidRDefault="00175760">
      <w:pPr>
        <w:spacing w:after="0" w:line="240" w:lineRule="auto"/>
        <w:ind w:firstLine="426"/>
        <w:contextualSpacing/>
        <w:jc w:val="center"/>
        <w:rPr>
          <w:rFonts w:ascii="Times New Roman" w:hAnsi="Times New Roman"/>
          <w:sz w:val="24"/>
          <w:szCs w:val="24"/>
        </w:rPr>
      </w:pPr>
    </w:p>
    <w:p w:rsidR="00175760" w:rsidRDefault="00175760">
      <w:pPr>
        <w:spacing w:after="0" w:line="240" w:lineRule="auto"/>
        <w:ind w:firstLine="426"/>
        <w:contextualSpacing/>
        <w:jc w:val="center"/>
        <w:rPr>
          <w:rFonts w:ascii="Times New Roman" w:hAnsi="Times New Roman"/>
          <w:sz w:val="24"/>
          <w:szCs w:val="24"/>
        </w:rPr>
      </w:pPr>
    </w:p>
    <w:p w:rsidR="00175760" w:rsidRDefault="00635688">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РАБОЧАЯ ПРОГРАММА ДИСЦИПЛИНЫ (МОДУЛЯ)</w:t>
      </w:r>
    </w:p>
    <w:p w:rsidR="00175760" w:rsidRDefault="00175760">
      <w:pPr>
        <w:spacing w:after="0" w:line="240" w:lineRule="auto"/>
        <w:ind w:firstLine="426"/>
        <w:contextualSpacing/>
        <w:jc w:val="center"/>
        <w:rPr>
          <w:rFonts w:ascii="Times New Roman" w:hAnsi="Times New Roman"/>
          <w:sz w:val="24"/>
          <w:szCs w:val="24"/>
        </w:rPr>
      </w:pPr>
    </w:p>
    <w:p w:rsidR="00175760" w:rsidRPr="005C3663" w:rsidRDefault="00635688">
      <w:pPr>
        <w:spacing w:after="0" w:line="240" w:lineRule="auto"/>
        <w:ind w:firstLine="426"/>
        <w:contextualSpacing/>
        <w:jc w:val="center"/>
        <w:rPr>
          <w:rFonts w:ascii="Times New Roman" w:hAnsi="Times New Roman"/>
          <w:b/>
          <w:bCs/>
          <w:sz w:val="24"/>
          <w:szCs w:val="24"/>
          <w:u w:val="single"/>
        </w:rPr>
      </w:pPr>
      <w:r w:rsidRPr="005C3663">
        <w:rPr>
          <w:rFonts w:ascii="Times New Roman" w:hAnsi="Times New Roman"/>
          <w:b/>
          <w:bCs/>
          <w:sz w:val="24"/>
          <w:szCs w:val="24"/>
          <w:u w:val="single"/>
        </w:rPr>
        <w:t>Б</w:t>
      </w:r>
      <w:proofErr w:type="gramStart"/>
      <w:r w:rsidRPr="005C3663">
        <w:rPr>
          <w:rFonts w:ascii="Times New Roman" w:hAnsi="Times New Roman"/>
          <w:b/>
          <w:bCs/>
          <w:sz w:val="24"/>
          <w:szCs w:val="24"/>
          <w:u w:val="single"/>
        </w:rPr>
        <w:t>1</w:t>
      </w:r>
      <w:proofErr w:type="gramEnd"/>
      <w:r w:rsidRPr="005C3663">
        <w:rPr>
          <w:rFonts w:ascii="Times New Roman" w:hAnsi="Times New Roman"/>
          <w:b/>
          <w:bCs/>
          <w:sz w:val="24"/>
          <w:szCs w:val="24"/>
          <w:u w:val="single"/>
        </w:rPr>
        <w:t xml:space="preserve">.В.ДВ.10.02 Экономика электротехники </w:t>
      </w:r>
    </w:p>
    <w:p w:rsidR="00175760" w:rsidRDefault="00175760">
      <w:pPr>
        <w:spacing w:after="0" w:line="240" w:lineRule="auto"/>
        <w:ind w:firstLine="426"/>
        <w:contextualSpacing/>
        <w:jc w:val="center"/>
        <w:rPr>
          <w:rFonts w:ascii="Times New Roman" w:hAnsi="Times New Roman"/>
          <w:b/>
          <w:bCs/>
          <w:sz w:val="24"/>
          <w:szCs w:val="24"/>
        </w:rPr>
      </w:pPr>
    </w:p>
    <w:p w:rsidR="00175760" w:rsidRDefault="00175760">
      <w:pPr>
        <w:spacing w:after="0" w:line="240" w:lineRule="auto"/>
        <w:ind w:firstLine="426"/>
        <w:contextualSpacing/>
        <w:jc w:val="center"/>
        <w:rPr>
          <w:rFonts w:ascii="Times New Roman" w:hAnsi="Times New Roman"/>
          <w:sz w:val="24"/>
          <w:szCs w:val="24"/>
        </w:rPr>
      </w:pPr>
    </w:p>
    <w:p w:rsidR="00AB1CA2" w:rsidRDefault="00AB1CA2">
      <w:pPr>
        <w:spacing w:after="0" w:line="240" w:lineRule="auto"/>
        <w:ind w:firstLine="426"/>
        <w:contextualSpacing/>
        <w:jc w:val="center"/>
        <w:rPr>
          <w:rFonts w:ascii="Times New Roman" w:hAnsi="Times New Roman"/>
          <w:sz w:val="24"/>
          <w:szCs w:val="24"/>
        </w:rPr>
      </w:pPr>
    </w:p>
    <w:p w:rsidR="00175760" w:rsidRDefault="00635688" w:rsidP="004D4AEE">
      <w:pPr>
        <w:spacing w:after="0" w:line="240" w:lineRule="auto"/>
        <w:contextualSpacing/>
        <w:jc w:val="center"/>
        <w:rPr>
          <w:rFonts w:ascii="Times New Roman" w:hAnsi="Times New Roman"/>
          <w:i/>
          <w:sz w:val="24"/>
          <w:szCs w:val="24"/>
        </w:rPr>
      </w:pPr>
      <w:r>
        <w:rPr>
          <w:rFonts w:ascii="Times New Roman" w:hAnsi="Times New Roman"/>
          <w:sz w:val="24"/>
          <w:szCs w:val="24"/>
        </w:rPr>
        <w:t xml:space="preserve">Направление подготовки </w:t>
      </w:r>
      <w:r w:rsidR="00AB1CA2" w:rsidRPr="00AB1CA2">
        <w:rPr>
          <w:rFonts w:ascii="Times New Roman" w:hAnsi="Times New Roman"/>
          <w:sz w:val="24"/>
          <w:szCs w:val="24"/>
        </w:rPr>
        <w:t>(</w:t>
      </w:r>
      <w:proofErr w:type="spellStart"/>
      <w:r w:rsidR="00AB1CA2" w:rsidRPr="00AB1CA2">
        <w:rPr>
          <w:rFonts w:ascii="Times New Roman" w:hAnsi="Times New Roman"/>
          <w:sz w:val="24"/>
          <w:szCs w:val="24"/>
        </w:rPr>
        <w:t>Б</w:t>
      </w:r>
      <w:r w:rsidRPr="00AB1CA2">
        <w:rPr>
          <w:rFonts w:ascii="Times New Roman" w:hAnsi="Times New Roman"/>
          <w:sz w:val="24"/>
          <w:szCs w:val="24"/>
        </w:rPr>
        <w:t>акалавриат</w:t>
      </w:r>
      <w:proofErr w:type="spellEnd"/>
      <w:r w:rsidRPr="00AB1CA2">
        <w:rPr>
          <w:rFonts w:ascii="Times New Roman" w:hAnsi="Times New Roman"/>
          <w:sz w:val="24"/>
          <w:szCs w:val="24"/>
        </w:rPr>
        <w:t>)</w:t>
      </w:r>
    </w:p>
    <w:p w:rsidR="00175760" w:rsidRPr="002107AE" w:rsidRDefault="00635688" w:rsidP="004D4AEE">
      <w:pPr>
        <w:spacing w:after="0" w:line="240" w:lineRule="auto"/>
        <w:contextualSpacing/>
        <w:jc w:val="center"/>
        <w:rPr>
          <w:rFonts w:ascii="Times New Roman" w:hAnsi="Times New Roman"/>
          <w:b/>
          <w:sz w:val="24"/>
          <w:szCs w:val="24"/>
          <w:u w:val="single"/>
        </w:rPr>
      </w:pPr>
      <w:r w:rsidRPr="002107AE">
        <w:rPr>
          <w:rFonts w:ascii="Times New Roman" w:hAnsi="Times New Roman"/>
          <w:b/>
          <w:sz w:val="24"/>
          <w:szCs w:val="24"/>
          <w:u w:val="single"/>
        </w:rPr>
        <w:t>13.03.02 Электроэнергетика и электротехника</w:t>
      </w:r>
    </w:p>
    <w:p w:rsidR="00175760" w:rsidRDefault="00175760">
      <w:pPr>
        <w:spacing w:after="0" w:line="240" w:lineRule="auto"/>
        <w:ind w:firstLine="426"/>
        <w:contextualSpacing/>
        <w:jc w:val="center"/>
        <w:rPr>
          <w:rFonts w:ascii="Times New Roman" w:hAnsi="Times New Roman"/>
          <w:sz w:val="24"/>
          <w:szCs w:val="24"/>
          <w:u w:val="single"/>
        </w:rPr>
      </w:pPr>
    </w:p>
    <w:p w:rsidR="00175760" w:rsidRDefault="00175760">
      <w:pPr>
        <w:spacing w:after="0" w:line="240" w:lineRule="auto"/>
        <w:ind w:firstLine="426"/>
        <w:contextualSpacing/>
        <w:jc w:val="center"/>
        <w:rPr>
          <w:rFonts w:ascii="Times New Roman" w:hAnsi="Times New Roman"/>
          <w:sz w:val="24"/>
          <w:szCs w:val="24"/>
          <w:u w:val="single"/>
        </w:rPr>
      </w:pPr>
    </w:p>
    <w:p w:rsidR="00175760" w:rsidRDefault="00AB1CA2">
      <w:pPr>
        <w:spacing w:after="0" w:line="240" w:lineRule="auto"/>
        <w:contextualSpacing/>
        <w:jc w:val="center"/>
        <w:rPr>
          <w:rFonts w:ascii="Times New Roman" w:hAnsi="Times New Roman"/>
          <w:sz w:val="24"/>
          <w:szCs w:val="24"/>
        </w:rPr>
      </w:pPr>
      <w:r>
        <w:rPr>
          <w:rFonts w:ascii="Times New Roman" w:hAnsi="Times New Roman"/>
          <w:sz w:val="24"/>
          <w:szCs w:val="24"/>
        </w:rPr>
        <w:t>Направленность (П</w:t>
      </w:r>
      <w:r w:rsidR="00635688">
        <w:rPr>
          <w:rFonts w:ascii="Times New Roman" w:hAnsi="Times New Roman"/>
          <w:sz w:val="24"/>
          <w:szCs w:val="24"/>
        </w:rPr>
        <w:t>рофиль подготовки)</w:t>
      </w:r>
    </w:p>
    <w:p w:rsidR="00175760" w:rsidRPr="002107AE" w:rsidRDefault="00635688">
      <w:pPr>
        <w:spacing w:after="0" w:line="240" w:lineRule="auto"/>
        <w:contextualSpacing/>
        <w:jc w:val="center"/>
        <w:rPr>
          <w:rFonts w:ascii="Times New Roman" w:hAnsi="Times New Roman"/>
          <w:b/>
          <w:sz w:val="24"/>
          <w:szCs w:val="24"/>
          <w:u w:val="single"/>
        </w:rPr>
      </w:pPr>
      <w:r w:rsidRPr="002107AE">
        <w:rPr>
          <w:rFonts w:ascii="Times New Roman" w:hAnsi="Times New Roman"/>
          <w:b/>
          <w:sz w:val="24"/>
          <w:szCs w:val="24"/>
          <w:u w:val="single"/>
        </w:rPr>
        <w:t xml:space="preserve">Электроснабжение </w:t>
      </w:r>
    </w:p>
    <w:p w:rsidR="00175760" w:rsidRDefault="00175760">
      <w:pPr>
        <w:spacing w:after="0" w:line="240" w:lineRule="auto"/>
        <w:ind w:firstLine="426"/>
        <w:contextualSpacing/>
        <w:jc w:val="center"/>
        <w:rPr>
          <w:rFonts w:ascii="Times New Roman" w:hAnsi="Times New Roman"/>
          <w:sz w:val="24"/>
          <w:szCs w:val="24"/>
        </w:rPr>
      </w:pPr>
    </w:p>
    <w:p w:rsidR="00175760" w:rsidRDefault="00175760">
      <w:pPr>
        <w:spacing w:after="0" w:line="240" w:lineRule="auto"/>
        <w:ind w:firstLine="426"/>
        <w:contextualSpacing/>
        <w:jc w:val="center"/>
        <w:rPr>
          <w:rFonts w:ascii="Times New Roman" w:hAnsi="Times New Roman"/>
          <w:sz w:val="24"/>
          <w:szCs w:val="24"/>
        </w:rPr>
      </w:pPr>
    </w:p>
    <w:p w:rsidR="00175760" w:rsidRDefault="00635688">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Квалификация выпускника </w:t>
      </w:r>
    </w:p>
    <w:p w:rsidR="00175760" w:rsidRPr="002107AE" w:rsidRDefault="00AB1CA2">
      <w:pPr>
        <w:spacing w:after="0" w:line="240" w:lineRule="auto"/>
        <w:ind w:firstLine="426"/>
        <w:contextualSpacing/>
        <w:jc w:val="center"/>
        <w:rPr>
          <w:rFonts w:ascii="Times New Roman" w:hAnsi="Times New Roman"/>
          <w:b/>
          <w:iCs/>
          <w:sz w:val="24"/>
          <w:szCs w:val="24"/>
          <w:u w:val="single"/>
        </w:rPr>
      </w:pPr>
      <w:r w:rsidRPr="002107AE">
        <w:rPr>
          <w:rFonts w:ascii="Times New Roman" w:hAnsi="Times New Roman"/>
          <w:b/>
          <w:iCs/>
          <w:sz w:val="24"/>
          <w:szCs w:val="24"/>
          <w:u w:val="single"/>
        </w:rPr>
        <w:t>Б</w:t>
      </w:r>
      <w:r w:rsidR="00635688" w:rsidRPr="002107AE">
        <w:rPr>
          <w:rFonts w:ascii="Times New Roman" w:hAnsi="Times New Roman"/>
          <w:b/>
          <w:iCs/>
          <w:sz w:val="24"/>
          <w:szCs w:val="24"/>
          <w:u w:val="single"/>
        </w:rPr>
        <w:t>акалавр</w:t>
      </w:r>
    </w:p>
    <w:p w:rsidR="00175760" w:rsidRDefault="00175760">
      <w:pPr>
        <w:spacing w:after="0" w:line="240" w:lineRule="auto"/>
        <w:ind w:firstLine="426"/>
        <w:contextualSpacing/>
        <w:jc w:val="center"/>
        <w:rPr>
          <w:rFonts w:ascii="Times New Roman" w:hAnsi="Times New Roman"/>
          <w:sz w:val="24"/>
          <w:szCs w:val="24"/>
          <w:u w:val="single"/>
        </w:rPr>
      </w:pPr>
    </w:p>
    <w:p w:rsidR="00175760" w:rsidRDefault="00175760">
      <w:pPr>
        <w:spacing w:after="0" w:line="240" w:lineRule="auto"/>
        <w:ind w:firstLine="426"/>
        <w:contextualSpacing/>
        <w:jc w:val="center"/>
        <w:rPr>
          <w:rFonts w:ascii="Times New Roman" w:hAnsi="Times New Roman"/>
          <w:sz w:val="24"/>
          <w:szCs w:val="24"/>
          <w:u w:val="single"/>
        </w:rPr>
      </w:pPr>
    </w:p>
    <w:p w:rsidR="00175760" w:rsidRDefault="00635688">
      <w:pPr>
        <w:spacing w:after="0" w:line="240" w:lineRule="auto"/>
        <w:contextualSpacing/>
        <w:jc w:val="center"/>
        <w:rPr>
          <w:rFonts w:ascii="Times New Roman" w:hAnsi="Times New Roman"/>
          <w:sz w:val="24"/>
          <w:szCs w:val="24"/>
        </w:rPr>
      </w:pPr>
      <w:r>
        <w:rPr>
          <w:rFonts w:ascii="Times New Roman" w:hAnsi="Times New Roman"/>
          <w:sz w:val="24"/>
          <w:szCs w:val="24"/>
        </w:rPr>
        <w:t xml:space="preserve">Форма обучения </w:t>
      </w:r>
    </w:p>
    <w:p w:rsidR="00175760" w:rsidRPr="002107AE" w:rsidRDefault="00AB1CA2">
      <w:pPr>
        <w:spacing w:after="0" w:line="240" w:lineRule="auto"/>
        <w:ind w:firstLine="426"/>
        <w:contextualSpacing/>
        <w:rPr>
          <w:rFonts w:ascii="Times New Roman" w:hAnsi="Times New Roman"/>
          <w:b/>
          <w:sz w:val="24"/>
          <w:szCs w:val="24"/>
        </w:rPr>
      </w:pPr>
      <w:r w:rsidRPr="002107AE">
        <w:rPr>
          <w:rFonts w:ascii="Times New Roman" w:hAnsi="Times New Roman"/>
          <w:b/>
          <w:iCs/>
          <w:sz w:val="24"/>
          <w:szCs w:val="24"/>
          <w:u w:val="single"/>
        </w:rPr>
        <w:t xml:space="preserve">очная, </w:t>
      </w:r>
      <w:r w:rsidR="00635688" w:rsidRPr="002107AE">
        <w:rPr>
          <w:rFonts w:ascii="Times New Roman" w:hAnsi="Times New Roman"/>
          <w:b/>
          <w:iCs/>
          <w:sz w:val="24"/>
          <w:szCs w:val="24"/>
          <w:u w:val="single"/>
        </w:rPr>
        <w:t>заочная</w:t>
      </w:r>
    </w:p>
    <w:p w:rsidR="00175760" w:rsidRDefault="00175760">
      <w:pPr>
        <w:spacing w:after="0" w:line="240" w:lineRule="auto"/>
        <w:contextualSpacing/>
        <w:jc w:val="center"/>
        <w:rPr>
          <w:rFonts w:ascii="Times New Roman" w:hAnsi="Times New Roman"/>
          <w:sz w:val="24"/>
          <w:szCs w:val="24"/>
        </w:rPr>
      </w:pPr>
    </w:p>
    <w:p w:rsidR="00175760" w:rsidRDefault="00175760">
      <w:pPr>
        <w:spacing w:after="0" w:line="240" w:lineRule="auto"/>
        <w:ind w:firstLine="426"/>
        <w:contextualSpacing/>
        <w:jc w:val="center"/>
        <w:rPr>
          <w:rFonts w:ascii="Times New Roman" w:hAnsi="Times New Roman"/>
          <w:sz w:val="24"/>
          <w:szCs w:val="24"/>
        </w:rPr>
      </w:pPr>
    </w:p>
    <w:p w:rsidR="00175760" w:rsidRDefault="00116FF0" w:rsidP="00116FF0">
      <w:pPr>
        <w:tabs>
          <w:tab w:val="left" w:pos="5535"/>
        </w:tabs>
        <w:spacing w:after="0" w:line="240" w:lineRule="auto"/>
        <w:ind w:firstLine="426"/>
        <w:contextualSpacing/>
        <w:rPr>
          <w:rFonts w:ascii="Times New Roman" w:hAnsi="Times New Roman"/>
          <w:sz w:val="24"/>
          <w:szCs w:val="24"/>
        </w:rPr>
      </w:pPr>
      <w:r>
        <w:rPr>
          <w:rFonts w:ascii="Times New Roman" w:hAnsi="Times New Roman"/>
          <w:sz w:val="24"/>
          <w:szCs w:val="24"/>
        </w:rPr>
        <w:tab/>
      </w:r>
    </w:p>
    <w:p w:rsidR="00175760" w:rsidRDefault="00175760">
      <w:pPr>
        <w:spacing w:after="0" w:line="240" w:lineRule="auto"/>
        <w:contextualSpacing/>
        <w:jc w:val="center"/>
        <w:rPr>
          <w:rFonts w:ascii="Times New Roman" w:hAnsi="Times New Roman"/>
          <w:sz w:val="24"/>
          <w:szCs w:val="24"/>
        </w:rPr>
      </w:pPr>
    </w:p>
    <w:p w:rsidR="00175760" w:rsidRDefault="00175760">
      <w:pPr>
        <w:spacing w:after="0" w:line="240" w:lineRule="auto"/>
        <w:ind w:firstLine="426"/>
        <w:contextualSpacing/>
        <w:jc w:val="center"/>
        <w:rPr>
          <w:rFonts w:ascii="Times New Roman" w:hAnsi="Times New Roman"/>
          <w:sz w:val="24"/>
          <w:szCs w:val="24"/>
        </w:rPr>
      </w:pPr>
    </w:p>
    <w:p w:rsidR="00175760" w:rsidRDefault="00175760">
      <w:pPr>
        <w:spacing w:after="0" w:line="240" w:lineRule="auto"/>
        <w:ind w:firstLine="426"/>
        <w:contextualSpacing/>
        <w:jc w:val="center"/>
        <w:rPr>
          <w:rFonts w:ascii="Times New Roman" w:hAnsi="Times New Roman"/>
          <w:sz w:val="24"/>
          <w:szCs w:val="24"/>
        </w:rPr>
      </w:pPr>
    </w:p>
    <w:p w:rsidR="00175760" w:rsidRDefault="00175760">
      <w:pPr>
        <w:spacing w:after="0" w:line="240" w:lineRule="auto"/>
        <w:contextualSpacing/>
        <w:rPr>
          <w:rFonts w:ascii="Times New Roman" w:hAnsi="Times New Roman"/>
          <w:sz w:val="24"/>
          <w:szCs w:val="24"/>
        </w:rPr>
      </w:pPr>
    </w:p>
    <w:p w:rsidR="00116FF0" w:rsidRDefault="00B519DD">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CA2CA5">
        <w:rPr>
          <w:rFonts w:ascii="Times New Roman" w:hAnsi="Times New Roman"/>
          <w:sz w:val="24"/>
          <w:szCs w:val="24"/>
        </w:rPr>
        <w:t>2025</w:t>
      </w:r>
      <w:r w:rsidR="00526A7E">
        <w:rPr>
          <w:rFonts w:ascii="Times New Roman" w:hAnsi="Times New Roman"/>
          <w:sz w:val="24"/>
          <w:szCs w:val="24"/>
        </w:rPr>
        <w:t>г</w:t>
      </w:r>
    </w:p>
    <w:p w:rsidR="00116FF0" w:rsidRDefault="00116FF0">
      <w:pPr>
        <w:spacing w:after="0" w:line="240" w:lineRule="auto"/>
        <w:rPr>
          <w:rFonts w:ascii="Times New Roman" w:hAnsi="Times New Roman"/>
          <w:sz w:val="24"/>
          <w:szCs w:val="24"/>
        </w:rPr>
      </w:pPr>
      <w:r>
        <w:rPr>
          <w:rFonts w:ascii="Times New Roman" w:hAnsi="Times New Roman"/>
          <w:sz w:val="24"/>
          <w:szCs w:val="24"/>
        </w:rPr>
        <w:br w:type="page"/>
      </w:r>
    </w:p>
    <w:p w:rsidR="00175760" w:rsidRDefault="00175760">
      <w:pPr>
        <w:spacing w:after="0" w:line="240" w:lineRule="auto"/>
        <w:ind w:firstLine="426"/>
        <w:contextualSpacing/>
        <w:jc w:val="center"/>
        <w:rPr>
          <w:rFonts w:ascii="Times New Roman" w:hAnsi="Times New Roman"/>
          <w:sz w:val="24"/>
          <w:szCs w:val="24"/>
        </w:rPr>
      </w:pPr>
    </w:p>
    <w:p w:rsidR="00AB1CA2" w:rsidRDefault="00AB1CA2">
      <w:pPr>
        <w:spacing w:after="0" w:line="240" w:lineRule="auto"/>
        <w:ind w:firstLine="426"/>
        <w:contextualSpacing/>
        <w:jc w:val="center"/>
        <w:rPr>
          <w:rFonts w:ascii="Times New Roman" w:hAnsi="Times New Roman"/>
          <w:sz w:val="24"/>
          <w:szCs w:val="24"/>
        </w:rPr>
      </w:pPr>
    </w:p>
    <w:p w:rsidR="00AB1CA2" w:rsidRDefault="00AB1CA2">
      <w:pPr>
        <w:spacing w:after="0" w:line="240" w:lineRule="auto"/>
        <w:ind w:firstLine="426"/>
        <w:contextualSpacing/>
        <w:jc w:val="center"/>
        <w:rPr>
          <w:rFonts w:ascii="Times New Roman" w:hAnsi="Times New Roman"/>
          <w:sz w:val="24"/>
          <w:szCs w:val="24"/>
        </w:rPr>
      </w:pPr>
    </w:p>
    <w:p w:rsidR="00AB1CA2" w:rsidRDefault="00AB1CA2">
      <w:pPr>
        <w:spacing w:after="0" w:line="240" w:lineRule="auto"/>
        <w:ind w:firstLine="426"/>
        <w:contextualSpacing/>
        <w:jc w:val="center"/>
        <w:rPr>
          <w:rFonts w:ascii="Times New Roman" w:hAnsi="Times New Roman"/>
          <w:sz w:val="24"/>
          <w:szCs w:val="24"/>
        </w:rPr>
      </w:pPr>
    </w:p>
    <w:p w:rsidR="00175760" w:rsidRDefault="00635688">
      <w:pPr>
        <w:numPr>
          <w:ilvl w:val="0"/>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175760" w:rsidRDefault="00635688">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(модуля) </w:t>
      </w:r>
      <w:r>
        <w:rPr>
          <w:rFonts w:ascii="Times New Roman" w:hAnsi="Times New Roman"/>
          <w:b/>
          <w:sz w:val="24"/>
          <w:szCs w:val="24"/>
          <w:u w:val="single"/>
        </w:rPr>
        <w:t>«Экономика электротехники»</w:t>
      </w:r>
      <w:r>
        <w:rPr>
          <w:rFonts w:ascii="Times New Roman" w:hAnsi="Times New Roman"/>
          <w:sz w:val="24"/>
          <w:szCs w:val="24"/>
        </w:rPr>
        <w:t xml:space="preserve"> являются:</w:t>
      </w:r>
    </w:p>
    <w:p w:rsidR="00175760" w:rsidRDefault="00635688">
      <w:pPr>
        <w:spacing w:after="0" w:line="240" w:lineRule="auto"/>
        <w:ind w:left="426"/>
        <w:contextualSpacing/>
        <w:jc w:val="both"/>
        <w:rPr>
          <w:rFonts w:ascii="Times New Roman" w:hAnsi="Times New Roman"/>
          <w:sz w:val="24"/>
          <w:szCs w:val="24"/>
        </w:rPr>
      </w:pPr>
      <w:r>
        <w:rPr>
          <w:rFonts w:ascii="Times New Roman" w:hAnsi="Times New Roman"/>
          <w:sz w:val="24"/>
          <w:szCs w:val="24"/>
        </w:rPr>
        <w:t>- ознакомление и овладение основными понятиями и характеристиками категориальных форм рыночного хозяйства (рынка, товара, стоимости, цены, денег и т. д.); изучение закономерностей функционирования экономических систем; осознание роли государства (экономической политики) в развитии национальных хозяйств.</w:t>
      </w:r>
    </w:p>
    <w:p w:rsidR="00175760" w:rsidRDefault="00175760">
      <w:pPr>
        <w:spacing w:after="0" w:line="240" w:lineRule="auto"/>
        <w:ind w:left="426"/>
        <w:contextualSpacing/>
        <w:jc w:val="both"/>
        <w:rPr>
          <w:rFonts w:ascii="Times New Roman" w:hAnsi="Times New Roman"/>
          <w:sz w:val="24"/>
          <w:szCs w:val="24"/>
        </w:rPr>
      </w:pPr>
    </w:p>
    <w:p w:rsidR="00175760" w:rsidRDefault="00635688">
      <w:pPr>
        <w:spacing w:after="0" w:line="240" w:lineRule="auto"/>
        <w:ind w:left="426"/>
        <w:contextualSpacing/>
        <w:jc w:val="both"/>
        <w:rPr>
          <w:rFonts w:ascii="Times New Roman" w:hAnsi="Times New Roman"/>
          <w:sz w:val="24"/>
          <w:szCs w:val="24"/>
        </w:rPr>
      </w:pPr>
      <w:r>
        <w:rPr>
          <w:rFonts w:ascii="Times New Roman" w:hAnsi="Times New Roman"/>
          <w:b/>
          <w:sz w:val="24"/>
          <w:szCs w:val="24"/>
        </w:rPr>
        <w:t xml:space="preserve">Задачи изучения дисциплины: </w:t>
      </w:r>
    </w:p>
    <w:p w:rsidR="00175760" w:rsidRDefault="00635688">
      <w:pPr>
        <w:spacing w:after="0" w:line="240" w:lineRule="auto"/>
        <w:ind w:left="426"/>
        <w:contextualSpacing/>
        <w:jc w:val="both"/>
        <w:rPr>
          <w:rFonts w:ascii="Times New Roman" w:hAnsi="Times New Roman"/>
          <w:sz w:val="24"/>
          <w:szCs w:val="24"/>
        </w:rPr>
      </w:pPr>
      <w:r>
        <w:rPr>
          <w:rFonts w:ascii="Times New Roman" w:hAnsi="Times New Roman"/>
          <w:sz w:val="24"/>
          <w:szCs w:val="24"/>
        </w:rPr>
        <w:t>-  изучение современной теории и практики рыночной экономики;</w:t>
      </w:r>
    </w:p>
    <w:p w:rsidR="00175760" w:rsidRDefault="00635688">
      <w:pPr>
        <w:spacing w:after="0" w:line="240" w:lineRule="auto"/>
        <w:ind w:left="426"/>
        <w:contextualSpacing/>
        <w:jc w:val="both"/>
        <w:rPr>
          <w:rFonts w:ascii="Times New Roman" w:hAnsi="Times New Roman"/>
          <w:sz w:val="24"/>
          <w:szCs w:val="24"/>
        </w:rPr>
      </w:pPr>
      <w:r>
        <w:rPr>
          <w:rFonts w:ascii="Times New Roman" w:eastAsia="Symbol" w:hAnsi="Times New Roman" w:cs="Symbol"/>
          <w:sz w:val="24"/>
          <w:szCs w:val="24"/>
        </w:rPr>
        <w:t>-</w:t>
      </w:r>
      <w:r>
        <w:rPr>
          <w:rFonts w:ascii="Times New Roman" w:hAnsi="Times New Roman"/>
          <w:sz w:val="24"/>
          <w:szCs w:val="24"/>
        </w:rPr>
        <w:t xml:space="preserve"> получение и применение на практике современных методов;</w:t>
      </w:r>
    </w:p>
    <w:p w:rsidR="00175760" w:rsidRDefault="00635688">
      <w:pPr>
        <w:spacing w:after="0" w:line="240" w:lineRule="auto"/>
        <w:ind w:left="426"/>
        <w:contextualSpacing/>
        <w:jc w:val="both"/>
        <w:rPr>
          <w:rFonts w:ascii="Times New Roman" w:hAnsi="Times New Roman"/>
          <w:sz w:val="24"/>
          <w:szCs w:val="24"/>
        </w:rPr>
      </w:pPr>
      <w:r>
        <w:rPr>
          <w:rFonts w:ascii="Times New Roman" w:eastAsia="Symbol" w:hAnsi="Times New Roman" w:cs="Symbol"/>
          <w:sz w:val="24"/>
          <w:szCs w:val="24"/>
        </w:rPr>
        <w:t>-</w:t>
      </w:r>
      <w:r>
        <w:rPr>
          <w:rFonts w:ascii="Times New Roman" w:hAnsi="Times New Roman"/>
          <w:sz w:val="24"/>
          <w:szCs w:val="24"/>
        </w:rPr>
        <w:t xml:space="preserve"> обобщения характеристик развития экономики, агрегирование и обработка информации и статистических данных;  анализ моделей конъюнктуры и экономического роста страны;</w:t>
      </w:r>
    </w:p>
    <w:p w:rsidR="00175760" w:rsidRDefault="00635688">
      <w:pPr>
        <w:spacing w:after="0" w:line="240" w:lineRule="auto"/>
        <w:ind w:left="426"/>
        <w:contextualSpacing/>
        <w:jc w:val="both"/>
        <w:rPr>
          <w:rFonts w:ascii="Times New Roman" w:hAnsi="Times New Roman"/>
          <w:sz w:val="24"/>
          <w:szCs w:val="24"/>
        </w:rPr>
      </w:pPr>
      <w:r>
        <w:rPr>
          <w:rFonts w:ascii="Times New Roman" w:eastAsia="Symbol" w:hAnsi="Times New Roman" w:cs="Symbol"/>
          <w:sz w:val="24"/>
          <w:szCs w:val="24"/>
        </w:rPr>
        <w:t>-</w:t>
      </w:r>
      <w:r>
        <w:rPr>
          <w:rFonts w:ascii="Times New Roman" w:hAnsi="Times New Roman"/>
          <w:sz w:val="24"/>
          <w:szCs w:val="24"/>
        </w:rPr>
        <w:t xml:space="preserve">  определение основ внешнеэкономической деятельности,</w:t>
      </w:r>
    </w:p>
    <w:p w:rsidR="00175760" w:rsidRDefault="00635688">
      <w:pPr>
        <w:spacing w:after="0" w:line="240" w:lineRule="auto"/>
        <w:ind w:left="426"/>
        <w:contextualSpacing/>
        <w:jc w:val="both"/>
        <w:rPr>
          <w:rFonts w:ascii="Times New Roman" w:hAnsi="Times New Roman"/>
          <w:sz w:val="24"/>
          <w:szCs w:val="24"/>
        </w:rPr>
      </w:pPr>
      <w:r>
        <w:rPr>
          <w:rFonts w:ascii="Times New Roman" w:hAnsi="Times New Roman"/>
          <w:sz w:val="24"/>
          <w:szCs w:val="24"/>
        </w:rPr>
        <w:t>в том числе роль и место России в международных экономических отношениях</w:t>
      </w:r>
    </w:p>
    <w:p w:rsidR="00175760" w:rsidRDefault="00635688">
      <w:pPr>
        <w:spacing w:after="0" w:line="240" w:lineRule="auto"/>
        <w:ind w:left="426"/>
        <w:contextualSpacing/>
        <w:jc w:val="both"/>
        <w:rPr>
          <w:rFonts w:ascii="Times New Roman" w:hAnsi="Times New Roman"/>
          <w:sz w:val="24"/>
          <w:szCs w:val="24"/>
        </w:rPr>
      </w:pPr>
      <w:r>
        <w:rPr>
          <w:rFonts w:ascii="Times New Roman" w:hAnsi="Times New Roman"/>
          <w:sz w:val="24"/>
          <w:szCs w:val="24"/>
        </w:rPr>
        <w:t>-   исследование проблем экономической политики государства</w:t>
      </w:r>
    </w:p>
    <w:p w:rsidR="00175760" w:rsidRDefault="00635688">
      <w:pPr>
        <w:tabs>
          <w:tab w:val="left" w:pos="2685"/>
        </w:tabs>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175760" w:rsidRDefault="00635688">
      <w:pPr>
        <w:numPr>
          <w:ilvl w:val="1"/>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175760" w:rsidRDefault="00635688">
      <w:pPr>
        <w:shd w:val="clear" w:color="auto" w:fill="FFFFFF"/>
        <w:spacing w:after="0" w:line="240" w:lineRule="auto"/>
        <w:mirrorIndents/>
        <w:jc w:val="both"/>
        <w:rPr>
          <w:rFonts w:ascii="Times New Roman" w:hAnsi="Times New Roman"/>
          <w:sz w:val="24"/>
          <w:szCs w:val="24"/>
        </w:rPr>
      </w:pPr>
      <w:r>
        <w:rPr>
          <w:rFonts w:ascii="Times New Roman" w:hAnsi="Times New Roman"/>
          <w:sz w:val="24"/>
          <w:szCs w:val="24"/>
        </w:rPr>
        <w:t xml:space="preserve">Дисциплина «Экономика электротехники» </w:t>
      </w:r>
      <w:r>
        <w:rPr>
          <w:rFonts w:ascii="Times New Roman" w:hAnsi="Times New Roman"/>
          <w:color w:val="000000"/>
          <w:sz w:val="24"/>
          <w:szCs w:val="24"/>
        </w:rPr>
        <w:t xml:space="preserve">входит в часть, формируемую участниками образовательных отношений  дисциплин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r>
        <w:rPr>
          <w:rFonts w:ascii="Times New Roman" w:hAnsi="Times New Roman"/>
          <w:color w:val="000000"/>
          <w:sz w:val="24"/>
          <w:szCs w:val="24"/>
        </w:rPr>
        <w:t xml:space="preserve"> изучается в 2 семестре. Индекс дисциплины </w:t>
      </w:r>
      <w:r>
        <w:rPr>
          <w:rFonts w:ascii="Times New Roman" w:hAnsi="Times New Roman"/>
          <w:bCs/>
          <w:sz w:val="24"/>
          <w:szCs w:val="24"/>
        </w:rPr>
        <w:t>Б</w:t>
      </w:r>
      <w:proofErr w:type="gramStart"/>
      <w:r>
        <w:rPr>
          <w:rFonts w:ascii="Times New Roman" w:hAnsi="Times New Roman"/>
          <w:bCs/>
          <w:sz w:val="24"/>
          <w:szCs w:val="24"/>
        </w:rPr>
        <w:t>1</w:t>
      </w:r>
      <w:proofErr w:type="gramEnd"/>
      <w:r>
        <w:rPr>
          <w:rFonts w:ascii="Times New Roman" w:hAnsi="Times New Roman"/>
          <w:bCs/>
          <w:sz w:val="24"/>
          <w:szCs w:val="24"/>
        </w:rPr>
        <w:t>.В.ДВ.10.02</w:t>
      </w:r>
    </w:p>
    <w:p w:rsidR="00175760" w:rsidRDefault="00175760">
      <w:pPr>
        <w:shd w:val="clear" w:color="auto" w:fill="FFFFFF"/>
        <w:spacing w:after="0" w:line="240" w:lineRule="auto"/>
        <w:mirrorIndents/>
        <w:jc w:val="both"/>
        <w:rPr>
          <w:rFonts w:ascii="Times New Roman" w:hAnsi="Times New Roman"/>
          <w:color w:val="000000"/>
          <w:sz w:val="24"/>
          <w:szCs w:val="24"/>
        </w:rPr>
      </w:pPr>
    </w:p>
    <w:p w:rsidR="00175760" w:rsidRDefault="00635688">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«Экономика электротехники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предшествующими дисциплинами и сроки их изучения</w:t>
      </w:r>
    </w:p>
    <w:p w:rsidR="00175760" w:rsidRDefault="00635688">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 2.1.</w:t>
      </w:r>
    </w:p>
    <w:tbl>
      <w:tblPr>
        <w:tblW w:w="9075" w:type="dxa"/>
        <w:tblInd w:w="466" w:type="dxa"/>
        <w:tblLayout w:type="fixed"/>
        <w:tblCellMar>
          <w:left w:w="40" w:type="dxa"/>
          <w:right w:w="40" w:type="dxa"/>
        </w:tblCellMar>
        <w:tblLook w:val="04A0"/>
      </w:tblPr>
      <w:tblGrid>
        <w:gridCol w:w="1697"/>
        <w:gridCol w:w="5533"/>
        <w:gridCol w:w="1845"/>
      </w:tblGrid>
      <w:tr w:rsidR="00175760">
        <w:trPr>
          <w:trHeight w:hRule="exact" w:val="73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color w:val="000000"/>
                <w:spacing w:val="-1"/>
                <w:sz w:val="24"/>
                <w:szCs w:val="24"/>
              </w:rPr>
              <w:t>«</w:t>
            </w:r>
            <w:r>
              <w:rPr>
                <w:rFonts w:ascii="Times New Roman" w:hAnsi="Times New Roman"/>
                <w:b/>
                <w:sz w:val="24"/>
                <w:szCs w:val="24"/>
              </w:rPr>
              <w:t>Экономика электротехники</w:t>
            </w:r>
            <w:r>
              <w:rPr>
                <w:rFonts w:ascii="Times New Roman" w:hAnsi="Times New Roman"/>
                <w:b/>
                <w:color w:val="000000"/>
                <w:spacing w:val="-1"/>
                <w:sz w:val="24"/>
                <w:szCs w:val="24"/>
              </w:rPr>
              <w:t>»</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175760">
        <w:trPr>
          <w:trHeight w:hRule="exact" w:val="39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.В.ДВ.01.02.</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102"/>
              <w:contextualSpacing/>
              <w:jc w:val="both"/>
              <w:rPr>
                <w:rFonts w:ascii="Times New Roman" w:hAnsi="Times New Roman"/>
                <w:sz w:val="24"/>
                <w:szCs w:val="24"/>
              </w:rPr>
            </w:pPr>
            <w:r>
              <w:rPr>
                <w:rFonts w:ascii="Times New Roman" w:hAnsi="Times New Roman"/>
                <w:sz w:val="24"/>
                <w:szCs w:val="24"/>
              </w:rPr>
              <w:t xml:space="preserve">Использование </w:t>
            </w:r>
            <w:proofErr w:type="spellStart"/>
            <w:r>
              <w:rPr>
                <w:rFonts w:ascii="Times New Roman" w:hAnsi="Times New Roman"/>
                <w:sz w:val="24"/>
                <w:szCs w:val="24"/>
              </w:rPr>
              <w:t>дронов</w:t>
            </w:r>
            <w:proofErr w:type="spellEnd"/>
            <w:r>
              <w:rPr>
                <w:rFonts w:ascii="Times New Roman" w:hAnsi="Times New Roman"/>
                <w:sz w:val="24"/>
                <w:szCs w:val="24"/>
              </w:rPr>
              <w:t xml:space="preserve"> в электроэнергетике</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567"/>
              <w:contextualSpacing/>
              <w:jc w:val="both"/>
              <w:rPr>
                <w:rFonts w:ascii="Times New Roman" w:hAnsi="Times New Roman"/>
                <w:sz w:val="24"/>
                <w:szCs w:val="24"/>
              </w:rPr>
            </w:pPr>
            <w:r>
              <w:rPr>
                <w:rFonts w:ascii="Times New Roman" w:hAnsi="Times New Roman"/>
                <w:sz w:val="24"/>
                <w:szCs w:val="24"/>
              </w:rPr>
              <w:t>1</w:t>
            </w:r>
          </w:p>
        </w:tc>
      </w:tr>
      <w:tr w:rsidR="00175760">
        <w:trPr>
          <w:trHeight w:hRule="exact" w:val="423"/>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rPr>
                <w:rFonts w:ascii="Times New Roman" w:hAnsi="Times New Roman"/>
                <w:sz w:val="24"/>
                <w:szCs w:val="24"/>
              </w:rPr>
            </w:pPr>
            <w:r>
              <w:rPr>
                <w:rFonts w:ascii="Times New Roman" w:eastAsiaTheme="minorEastAsia" w:hAnsi="Times New Roman"/>
                <w:sz w:val="24"/>
                <w:szCs w:val="24"/>
              </w:rPr>
              <w:t>Б</w:t>
            </w:r>
            <w:proofErr w:type="gramStart"/>
            <w:r>
              <w:rPr>
                <w:rFonts w:ascii="Times New Roman" w:eastAsiaTheme="minorEastAsia" w:hAnsi="Times New Roman"/>
                <w:sz w:val="24"/>
                <w:szCs w:val="24"/>
              </w:rPr>
              <w:t>1</w:t>
            </w:r>
            <w:proofErr w:type="gramEnd"/>
            <w:r>
              <w:rPr>
                <w:rFonts w:ascii="Times New Roman" w:eastAsiaTheme="minorEastAsia" w:hAnsi="Times New Roman"/>
                <w:sz w:val="24"/>
                <w:szCs w:val="24"/>
              </w:rPr>
              <w:t>.В.ДВ.01.01.</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102"/>
              <w:contextualSpacing/>
              <w:jc w:val="both"/>
              <w:rPr>
                <w:rFonts w:ascii="Times New Roman" w:hAnsi="Times New Roman"/>
                <w:sz w:val="24"/>
                <w:szCs w:val="24"/>
              </w:rPr>
            </w:pPr>
            <w:r>
              <w:rPr>
                <w:rFonts w:ascii="Times New Roman" w:hAnsi="Times New Roman"/>
                <w:sz w:val="24"/>
                <w:szCs w:val="24"/>
              </w:rPr>
              <w:t>Технические средства в электроэнергетике</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rPr>
                <w:rFonts w:ascii="Times New Roman" w:hAnsi="Times New Roman"/>
                <w:sz w:val="24"/>
                <w:szCs w:val="24"/>
              </w:rPr>
            </w:pPr>
            <w:r>
              <w:rPr>
                <w:rFonts w:ascii="Times New Roman" w:eastAsiaTheme="minorEastAsia" w:hAnsi="Times New Roman"/>
                <w:sz w:val="24"/>
                <w:szCs w:val="24"/>
              </w:rPr>
              <w:t>1</w:t>
            </w:r>
          </w:p>
        </w:tc>
      </w:tr>
      <w:tr w:rsidR="00175760">
        <w:trPr>
          <w:trHeight w:hRule="exact" w:val="636"/>
        </w:trPr>
        <w:tc>
          <w:tcPr>
            <w:tcW w:w="169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rPr>
                <w:rFonts w:ascii="Times New Roman" w:hAnsi="Times New Roman"/>
                <w:sz w:val="24"/>
                <w:szCs w:val="24"/>
              </w:rPr>
            </w:pPr>
            <w:r>
              <w:rPr>
                <w:rFonts w:ascii="Times New Roman" w:eastAsiaTheme="minorEastAsia" w:hAnsi="Times New Roman"/>
                <w:sz w:val="24"/>
                <w:szCs w:val="24"/>
              </w:rPr>
              <w:t>Б</w:t>
            </w:r>
            <w:proofErr w:type="gramStart"/>
            <w:r>
              <w:rPr>
                <w:rFonts w:ascii="Times New Roman" w:eastAsiaTheme="minorEastAsia" w:hAnsi="Times New Roman"/>
                <w:sz w:val="24"/>
                <w:szCs w:val="24"/>
              </w:rPr>
              <w:t>1</w:t>
            </w:r>
            <w:proofErr w:type="gramEnd"/>
            <w:r>
              <w:rPr>
                <w:rFonts w:ascii="Times New Roman" w:eastAsiaTheme="minorEastAsia" w:hAnsi="Times New Roman"/>
                <w:sz w:val="24"/>
                <w:szCs w:val="24"/>
              </w:rPr>
              <w:t>.В.05</w:t>
            </w:r>
          </w:p>
        </w:tc>
        <w:tc>
          <w:tcPr>
            <w:tcW w:w="5533"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Электрооборудование  промышленных  и гражданских зданий</w:t>
            </w:r>
          </w:p>
        </w:tc>
        <w:tc>
          <w:tcPr>
            <w:tcW w:w="1845"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rPr>
                <w:rFonts w:ascii="Times New Roman" w:hAnsi="Times New Roman"/>
                <w:sz w:val="24"/>
                <w:szCs w:val="24"/>
              </w:rPr>
            </w:pPr>
            <w:r>
              <w:rPr>
                <w:rFonts w:ascii="Times New Roman" w:eastAsiaTheme="minorEastAsia" w:hAnsi="Times New Roman"/>
                <w:sz w:val="24"/>
                <w:szCs w:val="24"/>
              </w:rPr>
              <w:t>1</w:t>
            </w:r>
          </w:p>
        </w:tc>
      </w:tr>
    </w:tbl>
    <w:p w:rsidR="00175760" w:rsidRDefault="00175760">
      <w:pPr>
        <w:spacing w:after="0"/>
        <w:ind w:firstLine="426"/>
        <w:contextualSpacing/>
        <w:jc w:val="both"/>
        <w:rPr>
          <w:rFonts w:ascii="Times New Roman" w:hAnsi="Times New Roman"/>
          <w:b/>
          <w:iCs/>
          <w:color w:val="000000"/>
          <w:spacing w:val="-1"/>
          <w:sz w:val="24"/>
          <w:szCs w:val="24"/>
        </w:rPr>
      </w:pPr>
    </w:p>
    <w:p w:rsidR="00175760" w:rsidRDefault="00635688">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«Экономика электротехники</w:t>
      </w:r>
      <w:proofErr w:type="gramStart"/>
      <w:r>
        <w:rPr>
          <w:rFonts w:ascii="Times New Roman" w:hAnsi="Times New Roman"/>
          <w:b/>
          <w:sz w:val="24"/>
          <w:szCs w:val="24"/>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последующими дисциплинами и сроки их изучения</w:t>
      </w:r>
    </w:p>
    <w:p w:rsidR="00175760" w:rsidRDefault="00635688">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w:t>
      </w:r>
      <w:proofErr w:type="gramStart"/>
      <w:r>
        <w:rPr>
          <w:rFonts w:ascii="Times New Roman" w:hAnsi="Times New Roman"/>
          <w:b/>
          <w:i/>
          <w:iCs/>
          <w:color w:val="000000"/>
          <w:spacing w:val="-1"/>
          <w:sz w:val="24"/>
          <w:szCs w:val="24"/>
        </w:rPr>
        <w:t>2</w:t>
      </w:r>
      <w:proofErr w:type="gramEnd"/>
      <w:r>
        <w:rPr>
          <w:rFonts w:ascii="Times New Roman" w:hAnsi="Times New Roman"/>
          <w:b/>
          <w:i/>
          <w:iCs/>
          <w:color w:val="000000"/>
          <w:spacing w:val="-1"/>
          <w:sz w:val="24"/>
          <w:szCs w:val="24"/>
        </w:rPr>
        <w:t>.2.</w:t>
      </w:r>
    </w:p>
    <w:tbl>
      <w:tblPr>
        <w:tblW w:w="9072" w:type="dxa"/>
        <w:tblInd w:w="466" w:type="dxa"/>
        <w:tblLayout w:type="fixed"/>
        <w:tblCellMar>
          <w:left w:w="40" w:type="dxa"/>
          <w:right w:w="40" w:type="dxa"/>
        </w:tblCellMar>
        <w:tblLook w:val="04A0"/>
      </w:tblPr>
      <w:tblGrid>
        <w:gridCol w:w="1843"/>
        <w:gridCol w:w="5387"/>
        <w:gridCol w:w="1842"/>
      </w:tblGrid>
      <w:tr w:rsidR="00175760">
        <w:trPr>
          <w:trHeight w:hRule="exact" w:val="64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175760" w:rsidRDefault="00635688">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следующие за дисциплиной </w:t>
            </w:r>
            <w:r>
              <w:rPr>
                <w:rFonts w:ascii="Times New Roman" w:hAnsi="Times New Roman"/>
                <w:b/>
                <w:color w:val="000000"/>
                <w:spacing w:val="-1"/>
                <w:sz w:val="24"/>
                <w:szCs w:val="24"/>
              </w:rPr>
              <w:t>«</w:t>
            </w:r>
            <w:r>
              <w:rPr>
                <w:rFonts w:ascii="Times New Roman" w:hAnsi="Times New Roman"/>
                <w:b/>
                <w:sz w:val="24"/>
                <w:szCs w:val="24"/>
              </w:rPr>
              <w:t>Экономика электротехники</w:t>
            </w:r>
            <w:r>
              <w:rPr>
                <w:rFonts w:ascii="Times New Roman" w:hAnsi="Times New Roman"/>
                <w:b/>
                <w:color w:val="000000"/>
                <w:spacing w:val="-1"/>
                <w:sz w:val="24"/>
                <w:szCs w:val="24"/>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175760">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rPr>
                <w:rFonts w:ascii="Times New Roman" w:hAnsi="Times New Roman"/>
                <w:sz w:val="24"/>
                <w:szCs w:val="24"/>
              </w:rPr>
            </w:pPr>
            <w:r>
              <w:rPr>
                <w:rFonts w:ascii="Times New Roman" w:eastAsiaTheme="minorEastAsia" w:hAnsi="Times New Roman"/>
                <w:sz w:val="24"/>
                <w:szCs w:val="24"/>
              </w:rPr>
              <w:t>Б</w:t>
            </w:r>
            <w:proofErr w:type="gramStart"/>
            <w:r>
              <w:rPr>
                <w:rFonts w:ascii="Times New Roman" w:eastAsiaTheme="minorEastAsia" w:hAnsi="Times New Roman"/>
                <w:sz w:val="24"/>
                <w:szCs w:val="24"/>
              </w:rPr>
              <w:t>1</w:t>
            </w:r>
            <w:proofErr w:type="gramEnd"/>
            <w:r>
              <w:rPr>
                <w:rFonts w:ascii="Times New Roman" w:eastAsiaTheme="minorEastAsia" w:hAnsi="Times New Roman"/>
                <w:sz w:val="24"/>
                <w:szCs w:val="24"/>
              </w:rPr>
              <w:t>.В.04</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contextualSpacing/>
              <w:jc w:val="both"/>
              <w:rPr>
                <w:rFonts w:ascii="Times New Roman" w:hAnsi="Times New Roman"/>
                <w:sz w:val="24"/>
                <w:szCs w:val="24"/>
              </w:rPr>
            </w:pPr>
            <w:r>
              <w:rPr>
                <w:rFonts w:ascii="Times New Roman" w:hAnsi="Times New Roman"/>
                <w:sz w:val="24"/>
                <w:szCs w:val="24"/>
              </w:rPr>
              <w:t>Теоретическая механика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567"/>
              <w:contextualSpacing/>
              <w:jc w:val="both"/>
              <w:rPr>
                <w:rFonts w:ascii="Times New Roman" w:hAnsi="Times New Roman"/>
                <w:sz w:val="24"/>
                <w:szCs w:val="24"/>
                <w:lang w:val="en-US"/>
              </w:rPr>
            </w:pPr>
            <w:r>
              <w:rPr>
                <w:rFonts w:ascii="Times New Roman" w:hAnsi="Times New Roman"/>
                <w:sz w:val="24"/>
                <w:szCs w:val="24"/>
                <w:lang w:val="en-US"/>
              </w:rPr>
              <w:t>3</w:t>
            </w:r>
          </w:p>
        </w:tc>
      </w:tr>
      <w:tr w:rsidR="00175760">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.О.15</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Прикладная механика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567"/>
              <w:contextualSpacing/>
              <w:jc w:val="both"/>
              <w:rPr>
                <w:rFonts w:ascii="Times New Roman" w:hAnsi="Times New Roman"/>
                <w:color w:val="000000"/>
                <w:sz w:val="24"/>
                <w:szCs w:val="24"/>
                <w:lang w:val="en-US"/>
              </w:rPr>
            </w:pPr>
            <w:r>
              <w:rPr>
                <w:rFonts w:ascii="Times New Roman" w:hAnsi="Times New Roman"/>
                <w:color w:val="000000"/>
                <w:sz w:val="24"/>
                <w:szCs w:val="24"/>
                <w:lang w:val="en-US"/>
              </w:rPr>
              <w:t>3</w:t>
            </w:r>
          </w:p>
        </w:tc>
      </w:tr>
      <w:tr w:rsidR="00175760">
        <w:trPr>
          <w:trHeight w:hRule="exact" w:val="379"/>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contextualSpacing/>
              <w:jc w:val="both"/>
              <w:rPr>
                <w:rFonts w:ascii="Times New Roman" w:hAnsi="Times New Roman"/>
                <w:iCs/>
                <w:color w:val="000000"/>
                <w:sz w:val="24"/>
                <w:szCs w:val="24"/>
              </w:rPr>
            </w:pPr>
            <w:r>
              <w:rPr>
                <w:rFonts w:ascii="Times New Roman" w:hAnsi="Times New Roman"/>
                <w:iCs/>
                <w:color w:val="000000"/>
                <w:sz w:val="24"/>
                <w:szCs w:val="24"/>
              </w:rPr>
              <w:t>Б</w:t>
            </w:r>
            <w:proofErr w:type="gramStart"/>
            <w:r>
              <w:rPr>
                <w:rFonts w:ascii="Times New Roman" w:hAnsi="Times New Roman"/>
                <w:iCs/>
                <w:color w:val="000000"/>
                <w:sz w:val="24"/>
                <w:szCs w:val="24"/>
              </w:rPr>
              <w:t>1</w:t>
            </w:r>
            <w:proofErr w:type="gramEnd"/>
            <w:r>
              <w:rPr>
                <w:rFonts w:ascii="Times New Roman" w:hAnsi="Times New Roman"/>
                <w:iCs/>
                <w:color w:val="000000"/>
                <w:sz w:val="24"/>
                <w:szCs w:val="24"/>
              </w:rPr>
              <w:t>.О.11</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Общая электротехника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3</w:t>
            </w:r>
          </w:p>
        </w:tc>
      </w:tr>
    </w:tbl>
    <w:p w:rsidR="00175760" w:rsidRDefault="00175760">
      <w:pPr>
        <w:spacing w:after="0"/>
        <w:ind w:firstLine="567"/>
        <w:contextualSpacing/>
        <w:jc w:val="both"/>
        <w:rPr>
          <w:rFonts w:ascii="Times New Roman" w:hAnsi="Times New Roman"/>
          <w:bCs/>
          <w:color w:val="000000"/>
          <w:spacing w:val="3"/>
          <w:sz w:val="24"/>
          <w:szCs w:val="24"/>
        </w:rPr>
      </w:pPr>
    </w:p>
    <w:p w:rsidR="00175760" w:rsidRDefault="00635688">
      <w:pPr>
        <w:ind w:firstLine="567"/>
        <w:jc w:val="both"/>
        <w:rPr>
          <w:rFonts w:ascii="Times New Roman" w:hAnsi="Times New Roman"/>
          <w:sz w:val="24"/>
          <w:szCs w:val="24"/>
        </w:rPr>
      </w:pPr>
      <w:r>
        <w:rPr>
          <w:rFonts w:ascii="Times New Roman" w:hAnsi="Times New Roman"/>
          <w:b/>
          <w:iCs/>
          <w:color w:val="000000"/>
          <w:spacing w:val="-1"/>
          <w:sz w:val="24"/>
          <w:szCs w:val="24"/>
        </w:rPr>
        <w:lastRenderedPageBreak/>
        <w:t xml:space="preserve">Связь дисциплины  </w:t>
      </w:r>
      <w:r>
        <w:rPr>
          <w:rFonts w:ascii="Times New Roman" w:hAnsi="Times New Roman"/>
          <w:b/>
          <w:sz w:val="24"/>
          <w:szCs w:val="24"/>
        </w:rPr>
        <w:t xml:space="preserve">«Экономика электротехники» </w:t>
      </w:r>
      <w:r>
        <w:rPr>
          <w:rFonts w:ascii="Times New Roman" w:hAnsi="Times New Roman"/>
          <w:b/>
          <w:iCs/>
          <w:color w:val="000000"/>
          <w:sz w:val="24"/>
          <w:szCs w:val="24"/>
        </w:rPr>
        <w:t>со смежными дисциплинами</w:t>
      </w:r>
    </w:p>
    <w:p w:rsidR="00175760" w:rsidRDefault="00635688">
      <w:pPr>
        <w:ind w:firstLine="567"/>
        <w:jc w:val="right"/>
        <w:rPr>
          <w:rFonts w:ascii="Times New Roman" w:hAnsi="Times New Roman"/>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661"/>
        <w:gridCol w:w="5524"/>
        <w:gridCol w:w="1887"/>
      </w:tblGrid>
      <w:tr w:rsidR="00175760">
        <w:trPr>
          <w:trHeight w:hRule="exact" w:val="603"/>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color w:val="000000"/>
                <w:spacing w:val="-9"/>
                <w:sz w:val="24"/>
                <w:szCs w:val="24"/>
              </w:rPr>
              <w:t>«</w:t>
            </w:r>
            <w:r>
              <w:rPr>
                <w:rFonts w:ascii="Times New Roman" w:hAnsi="Times New Roman"/>
                <w:b/>
                <w:sz w:val="24"/>
                <w:szCs w:val="24"/>
              </w:rPr>
              <w:t>Экономика электротехники</w:t>
            </w:r>
            <w:r>
              <w:rPr>
                <w:rFonts w:ascii="Times New Roman" w:hAnsi="Times New Roman"/>
                <w:b/>
                <w:color w:val="000000"/>
                <w:spacing w:val="-9"/>
                <w:sz w:val="24"/>
                <w:szCs w:val="24"/>
              </w:rPr>
              <w:t>»</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175760">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rPr>
                <w:rFonts w:ascii="Times New Roman" w:hAnsi="Times New Roman"/>
                <w:sz w:val="24"/>
                <w:szCs w:val="24"/>
              </w:rPr>
            </w:pPr>
            <w:r>
              <w:rPr>
                <w:rFonts w:ascii="Times New Roman" w:eastAsiaTheme="minorEastAsia" w:hAnsi="Times New Roman"/>
                <w:sz w:val="24"/>
                <w:szCs w:val="24"/>
              </w:rPr>
              <w:t>Б</w:t>
            </w:r>
            <w:proofErr w:type="gramStart"/>
            <w:r>
              <w:rPr>
                <w:rFonts w:ascii="Times New Roman" w:eastAsiaTheme="minorEastAsia" w:hAnsi="Times New Roman"/>
                <w:sz w:val="24"/>
                <w:szCs w:val="24"/>
              </w:rPr>
              <w:t>1</w:t>
            </w:r>
            <w:proofErr w:type="gramEnd"/>
            <w:r>
              <w:rPr>
                <w:rFonts w:ascii="Times New Roman" w:eastAsiaTheme="minorEastAsia" w:hAnsi="Times New Roman"/>
                <w:sz w:val="24"/>
                <w:szCs w:val="24"/>
              </w:rPr>
              <w:t>.В.ДВ.10.01</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jc w:val="both"/>
              <w:rPr>
                <w:rFonts w:ascii="Times New Roman" w:hAnsi="Times New Roman"/>
                <w:sz w:val="24"/>
                <w:szCs w:val="24"/>
              </w:rPr>
            </w:pPr>
            <w:r>
              <w:rPr>
                <w:rFonts w:ascii="Times New Roman" w:hAnsi="Times New Roman"/>
                <w:sz w:val="24"/>
                <w:szCs w:val="24"/>
              </w:rPr>
              <w:t>Экономика электроэнергетики</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ind w:firstLine="567"/>
              <w:jc w:val="both"/>
              <w:rPr>
                <w:rFonts w:ascii="Times New Roman" w:hAnsi="Times New Roman"/>
                <w:sz w:val="24"/>
                <w:szCs w:val="24"/>
              </w:rPr>
            </w:pPr>
            <w:r>
              <w:rPr>
                <w:rFonts w:ascii="Times New Roman" w:hAnsi="Times New Roman"/>
                <w:sz w:val="24"/>
                <w:szCs w:val="24"/>
              </w:rPr>
              <w:t>2</w:t>
            </w:r>
          </w:p>
        </w:tc>
      </w:tr>
      <w:tr w:rsidR="00175760">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contextualSpacing/>
              <w:jc w:val="both"/>
              <w:rPr>
                <w:rFonts w:ascii="Times New Roman" w:hAnsi="Times New Roman"/>
                <w:sz w:val="24"/>
                <w:szCs w:val="24"/>
              </w:rPr>
            </w:pPr>
            <w:r>
              <w:rPr>
                <w:rFonts w:ascii="Times New Roman" w:hAnsi="Times New Roman"/>
                <w:sz w:val="24"/>
                <w:szCs w:val="24"/>
              </w:rPr>
              <w:t>ФТД.В.01</w:t>
            </w:r>
          </w:p>
        </w:tc>
        <w:tc>
          <w:tcPr>
            <w:tcW w:w="5524"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contextualSpacing/>
              <w:jc w:val="both"/>
              <w:rPr>
                <w:rFonts w:ascii="Times New Roman" w:hAnsi="Times New Roman"/>
                <w:sz w:val="24"/>
                <w:szCs w:val="24"/>
              </w:rPr>
            </w:pPr>
            <w:r>
              <w:rPr>
                <w:rFonts w:ascii="Times New Roman" w:hAnsi="Times New Roman"/>
                <w:sz w:val="24"/>
                <w:szCs w:val="24"/>
              </w:rPr>
              <w:t>Физические основы  электроники</w:t>
            </w:r>
          </w:p>
        </w:tc>
        <w:tc>
          <w:tcPr>
            <w:tcW w:w="1887" w:type="dxa"/>
            <w:tcBorders>
              <w:top w:val="single" w:sz="6" w:space="0" w:color="000000"/>
              <w:left w:val="single" w:sz="6" w:space="0" w:color="000000"/>
              <w:bottom w:val="single" w:sz="6" w:space="0" w:color="000000"/>
              <w:right w:val="single" w:sz="6" w:space="0" w:color="000000"/>
            </w:tcBorders>
            <w:shd w:val="clear" w:color="auto" w:fill="FFFFFF"/>
          </w:tcPr>
          <w:p w:rsidR="00175760" w:rsidRDefault="00635688">
            <w:pPr>
              <w:widowControl w:val="0"/>
              <w:spacing w:after="0"/>
              <w:ind w:firstLine="567"/>
              <w:contextualSpacing/>
              <w:jc w:val="both"/>
              <w:rPr>
                <w:rFonts w:ascii="Times New Roman" w:hAnsi="Times New Roman"/>
                <w:sz w:val="24"/>
                <w:szCs w:val="24"/>
              </w:rPr>
            </w:pPr>
            <w:r>
              <w:rPr>
                <w:rFonts w:ascii="Times New Roman" w:hAnsi="Times New Roman"/>
                <w:sz w:val="24"/>
                <w:szCs w:val="24"/>
              </w:rPr>
              <w:t>2</w:t>
            </w:r>
          </w:p>
        </w:tc>
      </w:tr>
    </w:tbl>
    <w:p w:rsidR="00175760" w:rsidRDefault="00175760">
      <w:pPr>
        <w:tabs>
          <w:tab w:val="left" w:pos="709"/>
        </w:tabs>
        <w:spacing w:after="0" w:line="240" w:lineRule="auto"/>
        <w:contextualSpacing/>
        <w:jc w:val="both"/>
        <w:rPr>
          <w:rFonts w:ascii="Times New Roman" w:hAnsi="Times New Roman"/>
          <w:b/>
          <w:bCs/>
          <w:sz w:val="24"/>
          <w:szCs w:val="24"/>
        </w:rPr>
      </w:pPr>
    </w:p>
    <w:p w:rsidR="00175760" w:rsidRDefault="00175760">
      <w:pPr>
        <w:tabs>
          <w:tab w:val="left" w:pos="709"/>
        </w:tabs>
        <w:spacing w:after="0" w:line="240" w:lineRule="auto"/>
        <w:contextualSpacing/>
        <w:jc w:val="both"/>
        <w:rPr>
          <w:rFonts w:ascii="Times New Roman" w:hAnsi="Times New Roman"/>
          <w:b/>
          <w:bCs/>
          <w:sz w:val="24"/>
          <w:szCs w:val="24"/>
        </w:rPr>
      </w:pPr>
    </w:p>
    <w:p w:rsidR="00175760" w:rsidRDefault="00635688">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(модуля) </w:t>
      </w:r>
      <w:r>
        <w:rPr>
          <w:rFonts w:ascii="Times New Roman" w:hAnsi="Times New Roman"/>
          <w:b/>
          <w:sz w:val="24"/>
          <w:szCs w:val="24"/>
          <w:u w:val="single"/>
        </w:rPr>
        <w:t>«Экономика электротехники»</w:t>
      </w:r>
      <w:r>
        <w:rPr>
          <w:rFonts w:ascii="Times New Roman" w:hAnsi="Times New Roman"/>
          <w:sz w:val="24"/>
          <w:szCs w:val="24"/>
        </w:rPr>
        <w:t xml:space="preserve"> 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175760" w:rsidRDefault="00175760">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4D4AEE" w:rsidRPr="00234E46" w:rsidTr="007A7B8C">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r w:rsidRPr="00234E46">
              <w:rPr>
                <w:rFonts w:ascii="Times New Roman" w:hAnsi="Times New Roman"/>
                <w:sz w:val="24"/>
                <w:szCs w:val="24"/>
              </w:rPr>
              <w:t xml:space="preserve">Код </w:t>
            </w:r>
            <w:proofErr w:type="spellStart"/>
            <w:proofErr w:type="gramStart"/>
            <w:r w:rsidRPr="00234E46">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r w:rsidRPr="00234E46">
              <w:rPr>
                <w:rFonts w:ascii="Times New Roman" w:hAnsi="Times New Roman"/>
                <w:sz w:val="24"/>
                <w:szCs w:val="24"/>
              </w:rPr>
              <w:t>Наименование компетенции</w:t>
            </w:r>
          </w:p>
          <w:p w:rsidR="004D4AEE" w:rsidRPr="00234E46" w:rsidRDefault="004D4AEE" w:rsidP="007A7B8C">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r w:rsidRPr="00234E46">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r w:rsidRPr="00234E46">
              <w:rPr>
                <w:rFonts w:ascii="Times New Roman" w:hAnsi="Times New Roman"/>
                <w:sz w:val="24"/>
                <w:szCs w:val="24"/>
              </w:rPr>
              <w:t xml:space="preserve">В результате освоения дисциплины </w:t>
            </w:r>
            <w:proofErr w:type="gramStart"/>
            <w:r w:rsidRPr="00234E46">
              <w:rPr>
                <w:rFonts w:ascii="Times New Roman" w:hAnsi="Times New Roman"/>
                <w:sz w:val="24"/>
                <w:szCs w:val="24"/>
              </w:rPr>
              <w:t>обучающийся</w:t>
            </w:r>
            <w:proofErr w:type="gramEnd"/>
            <w:r w:rsidRPr="00234E46">
              <w:rPr>
                <w:rFonts w:ascii="Times New Roman" w:hAnsi="Times New Roman"/>
                <w:sz w:val="24"/>
                <w:szCs w:val="24"/>
              </w:rPr>
              <w:t xml:space="preserve"> </w:t>
            </w:r>
            <w:r w:rsidRPr="00234E46">
              <w:rPr>
                <w:rFonts w:ascii="Times New Roman" w:hAnsi="Times New Roman"/>
                <w:b/>
                <w:bCs/>
                <w:sz w:val="24"/>
                <w:szCs w:val="24"/>
              </w:rPr>
              <w:t>должен</w:t>
            </w:r>
            <w:r w:rsidRPr="00234E46">
              <w:rPr>
                <w:rFonts w:ascii="Times New Roman" w:hAnsi="Times New Roman"/>
                <w:sz w:val="24"/>
                <w:szCs w:val="24"/>
              </w:rPr>
              <w:t>:</w:t>
            </w:r>
          </w:p>
        </w:tc>
      </w:tr>
      <w:tr w:rsidR="004D4AEE" w:rsidRPr="00234E46" w:rsidTr="007A7B8C">
        <w:trPr>
          <w:trHeight w:val="276"/>
        </w:trPr>
        <w:tc>
          <w:tcPr>
            <w:tcW w:w="1273" w:type="dxa"/>
            <w:vMerge/>
            <w:tcBorders>
              <w:left w:val="single" w:sz="8" w:space="0" w:color="000000"/>
              <w:right w:val="single" w:sz="8"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p>
        </w:tc>
      </w:tr>
      <w:tr w:rsidR="004D4AEE" w:rsidRPr="00234E46" w:rsidTr="007A7B8C">
        <w:trPr>
          <w:trHeight w:val="276"/>
        </w:trPr>
        <w:tc>
          <w:tcPr>
            <w:tcW w:w="1273" w:type="dxa"/>
            <w:vMerge/>
            <w:tcBorders>
              <w:left w:val="single" w:sz="8" w:space="0" w:color="000000"/>
              <w:bottom w:val="single" w:sz="4" w:space="0" w:color="auto"/>
              <w:right w:val="single" w:sz="8"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4D4AEE" w:rsidRPr="00234E46" w:rsidRDefault="004D4AEE" w:rsidP="007A7B8C">
            <w:pPr>
              <w:spacing w:after="0" w:line="240" w:lineRule="auto"/>
              <w:ind w:firstLine="426"/>
              <w:contextualSpacing/>
              <w:jc w:val="both"/>
              <w:rPr>
                <w:rFonts w:ascii="Times New Roman" w:hAnsi="Times New Roman"/>
                <w:sz w:val="24"/>
                <w:szCs w:val="24"/>
              </w:rPr>
            </w:pPr>
          </w:p>
        </w:tc>
      </w:tr>
      <w:tr w:rsidR="004D4AEE" w:rsidRPr="00234E46" w:rsidTr="007A7B8C">
        <w:trPr>
          <w:trHeight w:val="276"/>
        </w:trPr>
        <w:tc>
          <w:tcPr>
            <w:tcW w:w="1273" w:type="dxa"/>
            <w:tcBorders>
              <w:left w:val="single" w:sz="8" w:space="0" w:color="000000"/>
              <w:bottom w:val="single" w:sz="4" w:space="0" w:color="auto"/>
              <w:right w:val="single" w:sz="8" w:space="0" w:color="000000"/>
            </w:tcBorders>
          </w:tcPr>
          <w:p w:rsidR="004D4AEE" w:rsidRPr="00234E46" w:rsidRDefault="004D4AEE" w:rsidP="007A7B8C">
            <w:pPr>
              <w:rPr>
                <w:rFonts w:ascii="Times New Roman" w:hAnsi="Times New Roman"/>
                <w:b/>
                <w:sz w:val="24"/>
                <w:szCs w:val="24"/>
              </w:rPr>
            </w:pPr>
            <w:r w:rsidRPr="00234E46">
              <w:rPr>
                <w:rFonts w:ascii="Times New Roman" w:hAnsi="Times New Roman"/>
                <w:b/>
                <w:sz w:val="24"/>
                <w:szCs w:val="24"/>
              </w:rPr>
              <w:t>УК-9.</w:t>
            </w:r>
          </w:p>
        </w:tc>
        <w:tc>
          <w:tcPr>
            <w:tcW w:w="2278" w:type="dxa"/>
            <w:tcBorders>
              <w:bottom w:val="single" w:sz="4" w:space="0" w:color="auto"/>
              <w:right w:val="single" w:sz="8" w:space="0" w:color="000000"/>
            </w:tcBorders>
          </w:tcPr>
          <w:p w:rsidR="004D4AEE" w:rsidRPr="00234E46" w:rsidRDefault="004D4AEE" w:rsidP="007A7B8C">
            <w:pPr>
              <w:tabs>
                <w:tab w:val="left" w:pos="2411"/>
              </w:tabs>
              <w:ind w:left="142"/>
              <w:contextualSpacing/>
              <w:rPr>
                <w:rFonts w:ascii="Times New Roman" w:hAnsi="Times New Roman"/>
                <w:bCs/>
                <w:i/>
                <w:iCs/>
                <w:sz w:val="24"/>
                <w:szCs w:val="24"/>
              </w:rPr>
            </w:pPr>
            <w:proofErr w:type="gramStart"/>
            <w:r w:rsidRPr="00234E46">
              <w:rPr>
                <w:rFonts w:ascii="Times New Roman" w:hAnsi="Times New Roman"/>
                <w:sz w:val="24"/>
                <w:szCs w:val="24"/>
              </w:rPr>
              <w:t>Способен</w:t>
            </w:r>
            <w:proofErr w:type="gramEnd"/>
            <w:r w:rsidRPr="00234E46">
              <w:rPr>
                <w:rFonts w:ascii="Times New Roman" w:hAnsi="Times New Roman"/>
                <w:sz w:val="24"/>
                <w:szCs w:val="24"/>
              </w:rPr>
              <w:t xml:space="preserve"> принимать обоснованные экономические решения в различных областях жизнедеятельности</w:t>
            </w:r>
          </w:p>
        </w:tc>
        <w:tc>
          <w:tcPr>
            <w:tcW w:w="3410" w:type="dxa"/>
            <w:tcBorders>
              <w:bottom w:val="single" w:sz="8" w:space="0" w:color="000000"/>
              <w:right w:val="single" w:sz="8" w:space="0" w:color="000000"/>
            </w:tcBorders>
          </w:tcPr>
          <w:p w:rsidR="004D4AEE" w:rsidRPr="00234E46" w:rsidRDefault="004D4AEE" w:rsidP="007A7B8C">
            <w:pPr>
              <w:ind w:left="142" w:right="142"/>
              <w:contextualSpacing/>
              <w:rPr>
                <w:rFonts w:ascii="Times New Roman" w:hAnsi="Times New Roman"/>
                <w:sz w:val="24"/>
                <w:szCs w:val="24"/>
              </w:rPr>
            </w:pPr>
            <w:r w:rsidRPr="00234E46">
              <w:rPr>
                <w:rFonts w:ascii="Times New Roman" w:hAnsi="Times New Roman"/>
                <w:sz w:val="24"/>
                <w:szCs w:val="24"/>
              </w:rPr>
              <w:t>УК-9.1. Понимает базовые принципы функционирования макроэкономики и экономического развития, цели и виды участия государства в экономике</w:t>
            </w:r>
          </w:p>
          <w:p w:rsidR="004D4AEE" w:rsidRPr="00234E46" w:rsidRDefault="004D4AEE" w:rsidP="007A7B8C">
            <w:pPr>
              <w:ind w:left="142" w:right="142"/>
              <w:contextualSpacing/>
              <w:rPr>
                <w:rFonts w:ascii="Times New Roman" w:hAnsi="Times New Roman"/>
                <w:sz w:val="24"/>
                <w:szCs w:val="24"/>
              </w:rPr>
            </w:pPr>
            <w:r w:rsidRPr="00234E46">
              <w:rPr>
                <w:rFonts w:ascii="Times New Roman" w:hAnsi="Times New Roman"/>
                <w:sz w:val="24"/>
                <w:szCs w:val="24"/>
              </w:rPr>
              <w:t>УК-9.2. Представляет основные закономерности функционирования микроэкономики и факторы, обеспечивающие рациональное использование ресурсов и достижение эффективных результатов деятельности</w:t>
            </w:r>
          </w:p>
          <w:p w:rsidR="004D4AEE" w:rsidRPr="00234E46" w:rsidRDefault="004D4AEE" w:rsidP="007A7B8C">
            <w:pPr>
              <w:ind w:left="142" w:right="142"/>
              <w:contextualSpacing/>
              <w:rPr>
                <w:rFonts w:ascii="Times New Roman" w:hAnsi="Times New Roman"/>
                <w:sz w:val="24"/>
                <w:szCs w:val="24"/>
              </w:rPr>
            </w:pPr>
            <w:r w:rsidRPr="00234E46">
              <w:rPr>
                <w:rFonts w:ascii="Times New Roman" w:hAnsi="Times New Roman"/>
                <w:sz w:val="24"/>
                <w:szCs w:val="24"/>
              </w:rPr>
              <w:t>УК-9.3. Применяет методы экономического и финансового планирования для достижения личных финансовых целей, использует адекватные поставленным целям финансовые инструменты управления личным бюджетом, оптимизирует собственные финансовые риски</w:t>
            </w:r>
          </w:p>
        </w:tc>
        <w:tc>
          <w:tcPr>
            <w:tcW w:w="2992" w:type="dxa"/>
            <w:tcBorders>
              <w:left w:val="single" w:sz="8" w:space="0" w:color="000000"/>
              <w:bottom w:val="single" w:sz="8" w:space="0" w:color="000000"/>
              <w:right w:val="single" w:sz="8" w:space="0" w:color="000000"/>
            </w:tcBorders>
          </w:tcPr>
          <w:p w:rsidR="004D4AEE" w:rsidRPr="00234E46" w:rsidRDefault="004D4AEE" w:rsidP="007A7B8C">
            <w:pPr>
              <w:shd w:val="clear" w:color="auto" w:fill="FFFFFF"/>
              <w:rPr>
                <w:rFonts w:ascii="Times New Roman" w:hAnsi="Times New Roman"/>
                <w:color w:val="1A1A1A"/>
                <w:sz w:val="24"/>
                <w:szCs w:val="24"/>
              </w:rPr>
            </w:pPr>
            <w:r w:rsidRPr="00234E46">
              <w:rPr>
                <w:rFonts w:ascii="Times New Roman" w:hAnsi="Times New Roman"/>
                <w:b/>
                <w:color w:val="1A1A1A"/>
                <w:sz w:val="24"/>
                <w:szCs w:val="24"/>
              </w:rPr>
              <w:t xml:space="preserve">Знать: </w:t>
            </w:r>
            <w:r w:rsidRPr="00234E46">
              <w:rPr>
                <w:rFonts w:ascii="Times New Roman" w:hAnsi="Times New Roman"/>
                <w:color w:val="1A1A1A"/>
                <w:sz w:val="24"/>
                <w:szCs w:val="24"/>
              </w:rPr>
              <w:t>основные экономические категории и механизмы функционирования современной экономики;</w:t>
            </w:r>
          </w:p>
          <w:p w:rsidR="004D4AEE" w:rsidRPr="00234E46" w:rsidRDefault="004D4AEE" w:rsidP="007A7B8C">
            <w:pPr>
              <w:shd w:val="clear" w:color="auto" w:fill="FFFFFF"/>
              <w:rPr>
                <w:rFonts w:ascii="Times New Roman" w:hAnsi="Times New Roman"/>
                <w:color w:val="1A1A1A"/>
                <w:sz w:val="24"/>
                <w:szCs w:val="24"/>
              </w:rPr>
            </w:pPr>
            <w:r w:rsidRPr="00234E46">
              <w:rPr>
                <w:rFonts w:ascii="Times New Roman" w:hAnsi="Times New Roman"/>
                <w:b/>
                <w:color w:val="1A1A1A"/>
                <w:sz w:val="24"/>
                <w:szCs w:val="24"/>
              </w:rPr>
              <w:t xml:space="preserve">Уметь: </w:t>
            </w:r>
            <w:r w:rsidRPr="00234E46">
              <w:rPr>
                <w:rFonts w:ascii="Times New Roman" w:hAnsi="Times New Roman"/>
                <w:color w:val="1A1A1A"/>
                <w:sz w:val="24"/>
                <w:szCs w:val="24"/>
              </w:rPr>
              <w:t>применять экономические категории и закономерности для оценки социально-экономических явлений;</w:t>
            </w:r>
          </w:p>
          <w:p w:rsidR="004D4AEE" w:rsidRPr="00234E46" w:rsidRDefault="004D4AEE" w:rsidP="007A7B8C">
            <w:pPr>
              <w:shd w:val="clear" w:color="auto" w:fill="FFFFFF"/>
              <w:rPr>
                <w:rFonts w:ascii="Times New Roman" w:hAnsi="Times New Roman"/>
                <w:sz w:val="24"/>
                <w:szCs w:val="24"/>
              </w:rPr>
            </w:pPr>
            <w:r w:rsidRPr="00234E46">
              <w:rPr>
                <w:rFonts w:ascii="Times New Roman" w:hAnsi="Times New Roman"/>
                <w:b/>
                <w:color w:val="1A1A1A"/>
                <w:sz w:val="24"/>
                <w:szCs w:val="24"/>
              </w:rPr>
              <w:t xml:space="preserve">Владеть: </w:t>
            </w:r>
            <w:r w:rsidRPr="00234E46">
              <w:rPr>
                <w:rFonts w:ascii="Times New Roman" w:hAnsi="Times New Roman"/>
                <w:color w:val="1A1A1A"/>
                <w:sz w:val="24"/>
                <w:szCs w:val="24"/>
              </w:rPr>
              <w:t>навыками установления причинно-следственных связей между экономическими явлениями и процессами;</w:t>
            </w:r>
          </w:p>
        </w:tc>
      </w:tr>
      <w:tr w:rsidR="004D4AEE" w:rsidRPr="00234E46" w:rsidTr="007A7B8C">
        <w:trPr>
          <w:trHeight w:val="334"/>
        </w:trPr>
        <w:tc>
          <w:tcPr>
            <w:tcW w:w="1273" w:type="dxa"/>
            <w:tcBorders>
              <w:top w:val="single" w:sz="4" w:space="0" w:color="auto"/>
              <w:left w:val="single" w:sz="8" w:space="0" w:color="000000"/>
              <w:bottom w:val="single" w:sz="4" w:space="0" w:color="auto"/>
              <w:right w:val="single" w:sz="8" w:space="0" w:color="000000"/>
            </w:tcBorders>
          </w:tcPr>
          <w:p w:rsidR="004D4AEE" w:rsidRPr="004D4AEE" w:rsidRDefault="004D4AEE" w:rsidP="007A7B8C">
            <w:pPr>
              <w:rPr>
                <w:rFonts w:ascii="Times New Roman" w:hAnsi="Times New Roman"/>
                <w:b/>
                <w:sz w:val="24"/>
                <w:szCs w:val="24"/>
              </w:rPr>
            </w:pPr>
            <w:r w:rsidRPr="004D4AEE">
              <w:rPr>
                <w:rStyle w:val="fontstyle01"/>
                <w:rFonts w:ascii="Times New Roman" w:hAnsi="Times New Roman"/>
                <w:b/>
              </w:rPr>
              <w:t>ПК-5.</w:t>
            </w:r>
          </w:p>
        </w:tc>
        <w:tc>
          <w:tcPr>
            <w:tcW w:w="2278" w:type="dxa"/>
            <w:tcBorders>
              <w:top w:val="single" w:sz="4" w:space="0" w:color="auto"/>
              <w:bottom w:val="single" w:sz="4" w:space="0" w:color="auto"/>
              <w:right w:val="single" w:sz="8" w:space="0" w:color="000000"/>
            </w:tcBorders>
          </w:tcPr>
          <w:p w:rsidR="004D4AEE" w:rsidRPr="00234E46" w:rsidRDefault="004D4AEE" w:rsidP="007A7B8C">
            <w:pPr>
              <w:rPr>
                <w:rFonts w:ascii="Times New Roman" w:hAnsi="Times New Roman"/>
                <w:sz w:val="24"/>
                <w:szCs w:val="24"/>
              </w:rPr>
            </w:pPr>
            <w:bookmarkStart w:id="0" w:name="_Hlk123055425"/>
            <w:r w:rsidRPr="00234E46">
              <w:rPr>
                <w:rStyle w:val="fontstyle01"/>
                <w:rFonts w:ascii="Times New Roman" w:hAnsi="Times New Roman"/>
              </w:rPr>
              <w:t xml:space="preserve">Способен разрабатывать проектную и рабочую </w:t>
            </w:r>
            <w:r w:rsidRPr="00234E46">
              <w:rPr>
                <w:rStyle w:val="fontstyle01"/>
                <w:rFonts w:ascii="Times New Roman" w:hAnsi="Times New Roman"/>
              </w:rPr>
              <w:lastRenderedPageBreak/>
              <w:t xml:space="preserve">документации простых </w:t>
            </w:r>
            <w:proofErr w:type="gramStart"/>
            <w:r w:rsidRPr="00234E46">
              <w:rPr>
                <w:rStyle w:val="fontstyle01"/>
                <w:rFonts w:ascii="Times New Roman" w:hAnsi="Times New Roman"/>
              </w:rPr>
              <w:t>узлов системы электроснабжения объектов капитального строительства</w:t>
            </w:r>
            <w:proofErr w:type="gramEnd"/>
            <w:r w:rsidRPr="00234E46">
              <w:rPr>
                <w:rStyle w:val="fontstyle01"/>
                <w:rFonts w:ascii="Times New Roman" w:hAnsi="Times New Roman"/>
              </w:rPr>
              <w:t xml:space="preserve">. </w:t>
            </w:r>
            <w:bookmarkEnd w:id="0"/>
          </w:p>
        </w:tc>
        <w:tc>
          <w:tcPr>
            <w:tcW w:w="3410" w:type="dxa"/>
            <w:tcBorders>
              <w:bottom w:val="single" w:sz="4" w:space="0" w:color="auto"/>
              <w:right w:val="single" w:sz="8" w:space="0" w:color="000000"/>
            </w:tcBorders>
          </w:tcPr>
          <w:p w:rsidR="004D4AEE" w:rsidRPr="00234E46" w:rsidRDefault="004D4AEE" w:rsidP="007A7B8C">
            <w:pPr>
              <w:contextualSpacing/>
              <w:rPr>
                <w:rFonts w:ascii="Times New Roman" w:hAnsi="Times New Roman"/>
                <w:bCs/>
                <w:sz w:val="24"/>
                <w:szCs w:val="24"/>
              </w:rPr>
            </w:pPr>
            <w:r w:rsidRPr="00234E46">
              <w:rPr>
                <w:rFonts w:ascii="Times New Roman" w:hAnsi="Times New Roman"/>
                <w:bCs/>
                <w:sz w:val="24"/>
                <w:szCs w:val="24"/>
              </w:rPr>
              <w:lastRenderedPageBreak/>
              <w:t xml:space="preserve">ПК-5.1. </w:t>
            </w:r>
            <w:r w:rsidRPr="00234E46">
              <w:rPr>
                <w:rFonts w:ascii="Times New Roman" w:hAnsi="Times New Roman"/>
                <w:sz w:val="24"/>
                <w:szCs w:val="24"/>
              </w:rPr>
              <w:t>Знать правила технической эксплуатации электроустановок потребителей</w:t>
            </w:r>
          </w:p>
          <w:p w:rsidR="004D4AEE" w:rsidRPr="00234E46" w:rsidRDefault="004D4AEE" w:rsidP="007A7B8C">
            <w:pPr>
              <w:contextualSpacing/>
              <w:rPr>
                <w:rFonts w:ascii="Times New Roman" w:hAnsi="Times New Roman"/>
                <w:sz w:val="24"/>
                <w:szCs w:val="24"/>
              </w:rPr>
            </w:pPr>
            <w:r w:rsidRPr="00234E46">
              <w:rPr>
                <w:rFonts w:ascii="Times New Roman" w:hAnsi="Times New Roman"/>
                <w:bCs/>
                <w:sz w:val="24"/>
                <w:szCs w:val="24"/>
              </w:rPr>
              <w:t>ПК-5.2.</w:t>
            </w:r>
            <w:r w:rsidRPr="00234E46">
              <w:rPr>
                <w:rFonts w:ascii="Times New Roman" w:hAnsi="Times New Roman"/>
                <w:sz w:val="24"/>
                <w:szCs w:val="24"/>
              </w:rPr>
              <w:t xml:space="preserve"> Знать требования </w:t>
            </w:r>
            <w:r w:rsidRPr="00234E46">
              <w:rPr>
                <w:rFonts w:ascii="Times New Roman" w:hAnsi="Times New Roman"/>
                <w:sz w:val="24"/>
                <w:szCs w:val="24"/>
              </w:rPr>
              <w:lastRenderedPageBreak/>
              <w:t xml:space="preserve">нормативных технических документов к устройству простых </w:t>
            </w:r>
            <w:proofErr w:type="gramStart"/>
            <w:r w:rsidRPr="00234E46">
              <w:rPr>
                <w:rFonts w:ascii="Times New Roman" w:hAnsi="Times New Roman"/>
                <w:sz w:val="24"/>
                <w:szCs w:val="24"/>
              </w:rPr>
              <w:t>узлов системы электроснабжения объектов капитального строительства</w:t>
            </w:r>
            <w:proofErr w:type="gramEnd"/>
          </w:p>
        </w:tc>
        <w:tc>
          <w:tcPr>
            <w:tcW w:w="2992" w:type="dxa"/>
            <w:tcBorders>
              <w:left w:val="single" w:sz="8" w:space="0" w:color="000000"/>
              <w:bottom w:val="single" w:sz="4" w:space="0" w:color="auto"/>
              <w:right w:val="single" w:sz="8" w:space="0" w:color="000000"/>
            </w:tcBorders>
          </w:tcPr>
          <w:p w:rsidR="004D4AEE" w:rsidRPr="00234E46" w:rsidRDefault="004D4AEE" w:rsidP="007A7B8C">
            <w:pPr>
              <w:shd w:val="clear" w:color="auto" w:fill="FFFFFF"/>
              <w:rPr>
                <w:rFonts w:ascii="Times New Roman" w:hAnsi="Times New Roman"/>
                <w:color w:val="1A1A1A"/>
                <w:sz w:val="24"/>
                <w:szCs w:val="24"/>
              </w:rPr>
            </w:pPr>
            <w:r w:rsidRPr="00234E46">
              <w:rPr>
                <w:rFonts w:ascii="Times New Roman" w:hAnsi="Times New Roman"/>
                <w:b/>
                <w:color w:val="1A1A1A"/>
                <w:sz w:val="24"/>
                <w:szCs w:val="24"/>
              </w:rPr>
              <w:lastRenderedPageBreak/>
              <w:t xml:space="preserve">Знать: </w:t>
            </w:r>
            <w:r w:rsidRPr="00234E46">
              <w:rPr>
                <w:rFonts w:ascii="Times New Roman" w:hAnsi="Times New Roman"/>
                <w:color w:val="1A1A1A"/>
                <w:sz w:val="24"/>
                <w:szCs w:val="24"/>
              </w:rPr>
              <w:t xml:space="preserve">устройство и основные характеристики систем электроснабжения городов, промышленных </w:t>
            </w:r>
            <w:r w:rsidRPr="00234E46">
              <w:rPr>
                <w:rFonts w:ascii="Times New Roman" w:hAnsi="Times New Roman"/>
                <w:color w:val="1A1A1A"/>
                <w:sz w:val="24"/>
                <w:szCs w:val="24"/>
              </w:rPr>
              <w:lastRenderedPageBreak/>
              <w:t>предприятий;</w:t>
            </w:r>
          </w:p>
          <w:p w:rsidR="004D4AEE" w:rsidRPr="00234E46" w:rsidRDefault="004D4AEE" w:rsidP="007A7B8C">
            <w:pPr>
              <w:shd w:val="clear" w:color="auto" w:fill="FFFFFF"/>
              <w:rPr>
                <w:rFonts w:ascii="Times New Roman" w:hAnsi="Times New Roman"/>
                <w:color w:val="1A1A1A"/>
                <w:sz w:val="24"/>
                <w:szCs w:val="24"/>
              </w:rPr>
            </w:pPr>
            <w:r w:rsidRPr="00234E46">
              <w:rPr>
                <w:rFonts w:ascii="Times New Roman" w:hAnsi="Times New Roman"/>
                <w:b/>
                <w:color w:val="1A1A1A"/>
                <w:sz w:val="24"/>
                <w:szCs w:val="24"/>
              </w:rPr>
              <w:t xml:space="preserve">Уметь: </w:t>
            </w:r>
            <w:r w:rsidRPr="00234E46">
              <w:rPr>
                <w:rFonts w:ascii="Times New Roman" w:hAnsi="Times New Roman"/>
                <w:color w:val="1A1A1A"/>
                <w:sz w:val="24"/>
                <w:szCs w:val="24"/>
              </w:rPr>
              <w:t>читать и составлять схемы систем электроснабжения;</w:t>
            </w:r>
          </w:p>
          <w:p w:rsidR="004D4AEE" w:rsidRPr="00234E46" w:rsidRDefault="004D4AEE" w:rsidP="007A7B8C">
            <w:pPr>
              <w:shd w:val="clear" w:color="auto" w:fill="FFFFFF"/>
              <w:rPr>
                <w:rFonts w:ascii="Times New Roman" w:hAnsi="Times New Roman"/>
                <w:sz w:val="24"/>
                <w:szCs w:val="24"/>
              </w:rPr>
            </w:pPr>
            <w:r w:rsidRPr="00234E46">
              <w:rPr>
                <w:rFonts w:ascii="Times New Roman" w:hAnsi="Times New Roman"/>
                <w:b/>
                <w:color w:val="1A1A1A"/>
                <w:sz w:val="24"/>
                <w:szCs w:val="24"/>
              </w:rPr>
              <w:t xml:space="preserve">Владеть: </w:t>
            </w:r>
            <w:r w:rsidRPr="00234E46">
              <w:rPr>
                <w:rFonts w:ascii="Times New Roman" w:hAnsi="Times New Roman"/>
                <w:color w:val="1A1A1A"/>
                <w:sz w:val="24"/>
                <w:szCs w:val="24"/>
              </w:rPr>
              <w:t xml:space="preserve">навыками чтения и составления схем систем электроснабжения, расчета электрических нагрузок; </w:t>
            </w:r>
          </w:p>
        </w:tc>
      </w:tr>
    </w:tbl>
    <w:p w:rsidR="00175760" w:rsidRDefault="00175760">
      <w:pPr>
        <w:spacing w:after="0" w:line="240" w:lineRule="auto"/>
        <w:ind w:firstLine="426"/>
        <w:contextualSpacing/>
        <w:jc w:val="both"/>
        <w:rPr>
          <w:rFonts w:ascii="Times New Roman" w:hAnsi="Times New Roman"/>
          <w:sz w:val="24"/>
          <w:szCs w:val="24"/>
        </w:rPr>
      </w:pPr>
    </w:p>
    <w:p w:rsidR="00B519DD" w:rsidRDefault="00B519DD" w:rsidP="00B519DD">
      <w:pPr>
        <w:tabs>
          <w:tab w:val="left" w:pos="709"/>
        </w:tabs>
        <w:spacing w:after="0" w:line="240" w:lineRule="auto"/>
        <w:contextualSpacing/>
        <w:jc w:val="both"/>
        <w:rPr>
          <w:rFonts w:ascii="Times New Roman" w:hAnsi="Times New Roman"/>
          <w:b/>
          <w:bCs/>
          <w:sz w:val="24"/>
          <w:szCs w:val="24"/>
        </w:rPr>
      </w:pPr>
    </w:p>
    <w:p w:rsidR="00175760" w:rsidRDefault="00B519DD" w:rsidP="00B519DD">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        4.</w:t>
      </w:r>
      <w:r w:rsidR="00635688">
        <w:rPr>
          <w:rFonts w:ascii="Times New Roman" w:hAnsi="Times New Roman"/>
          <w:b/>
          <w:bCs/>
          <w:sz w:val="24"/>
          <w:szCs w:val="24"/>
        </w:rPr>
        <w:t xml:space="preserve">Структура и содержание дисциплины (модуля) </w:t>
      </w:r>
      <w:r w:rsidR="00635688">
        <w:rPr>
          <w:rFonts w:ascii="Times New Roman" w:hAnsi="Times New Roman"/>
          <w:b/>
          <w:sz w:val="24"/>
          <w:szCs w:val="24"/>
          <w:u w:val="single"/>
        </w:rPr>
        <w:t>«Экономика электротехники»</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b"/>
        <w:tblW w:w="0" w:type="auto"/>
        <w:tblInd w:w="-572" w:type="dxa"/>
        <w:tblLayout w:type="fixed"/>
        <w:tblLook w:val="04A0"/>
      </w:tblPr>
      <w:tblGrid>
        <w:gridCol w:w="928"/>
        <w:gridCol w:w="645"/>
        <w:gridCol w:w="979"/>
        <w:gridCol w:w="775"/>
        <w:gridCol w:w="900"/>
        <w:gridCol w:w="876"/>
        <w:gridCol w:w="545"/>
        <w:gridCol w:w="929"/>
        <w:gridCol w:w="653"/>
        <w:gridCol w:w="909"/>
      </w:tblGrid>
      <w:tr w:rsidR="00721B22" w:rsidTr="00DA7EF5">
        <w:tc>
          <w:tcPr>
            <w:tcW w:w="8139" w:type="dxa"/>
            <w:gridSpan w:val="10"/>
          </w:tcPr>
          <w:p w:rsidR="00721B22" w:rsidRDefault="00721B22" w:rsidP="00DA7EF5">
            <w:pPr>
              <w:jc w:val="center"/>
            </w:pPr>
            <w:r>
              <w:t>Семестр -2</w:t>
            </w:r>
          </w:p>
        </w:tc>
      </w:tr>
      <w:tr w:rsidR="00721B22" w:rsidRPr="007F1034" w:rsidTr="00DA7EF5">
        <w:trPr>
          <w:trHeight w:val="1312"/>
        </w:trPr>
        <w:tc>
          <w:tcPr>
            <w:tcW w:w="928" w:type="dxa"/>
          </w:tcPr>
          <w:p w:rsidR="00721B22" w:rsidRPr="007F1034" w:rsidRDefault="00721B22" w:rsidP="00DA7EF5">
            <w:pPr>
              <w:jc w:val="center"/>
              <w:rPr>
                <w:sz w:val="24"/>
                <w:szCs w:val="24"/>
              </w:rPr>
            </w:pPr>
            <w:r w:rsidRPr="007F1034">
              <w:rPr>
                <w:color w:val="000000"/>
                <w:sz w:val="24"/>
                <w:szCs w:val="24"/>
              </w:rPr>
              <w:t>Контроль</w:t>
            </w:r>
          </w:p>
        </w:tc>
        <w:tc>
          <w:tcPr>
            <w:tcW w:w="645" w:type="dxa"/>
          </w:tcPr>
          <w:p w:rsidR="00721B22" w:rsidRPr="007F1034" w:rsidRDefault="00721B22" w:rsidP="00DA7EF5">
            <w:pPr>
              <w:jc w:val="center"/>
              <w:rPr>
                <w:color w:val="000000"/>
                <w:sz w:val="24"/>
                <w:szCs w:val="24"/>
              </w:rPr>
            </w:pPr>
            <w:r w:rsidRPr="007F1034">
              <w:rPr>
                <w:color w:val="000000"/>
                <w:sz w:val="24"/>
                <w:szCs w:val="24"/>
              </w:rPr>
              <w:t>Всего</w:t>
            </w:r>
          </w:p>
        </w:tc>
        <w:tc>
          <w:tcPr>
            <w:tcW w:w="979" w:type="dxa"/>
          </w:tcPr>
          <w:p w:rsidR="00721B22" w:rsidRPr="007F1034" w:rsidRDefault="00721B22" w:rsidP="00DA7EF5">
            <w:pPr>
              <w:jc w:val="center"/>
              <w:rPr>
                <w:color w:val="000000"/>
                <w:sz w:val="24"/>
                <w:szCs w:val="24"/>
              </w:rPr>
            </w:pPr>
            <w:r>
              <w:rPr>
                <w:sz w:val="24"/>
                <w:szCs w:val="24"/>
              </w:rPr>
              <w:t>Аудиторные занятия</w:t>
            </w:r>
          </w:p>
        </w:tc>
        <w:tc>
          <w:tcPr>
            <w:tcW w:w="775" w:type="dxa"/>
          </w:tcPr>
          <w:p w:rsidR="00721B22" w:rsidRPr="007F1034" w:rsidRDefault="00721B22" w:rsidP="00DA7EF5">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721B22" w:rsidRPr="007F1034" w:rsidRDefault="00721B22" w:rsidP="00DA7EF5">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721B22" w:rsidRPr="007F1034" w:rsidRDefault="00721B22" w:rsidP="00DA7EF5">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721B22" w:rsidRPr="007F1034" w:rsidRDefault="00721B22" w:rsidP="00DA7EF5">
            <w:pPr>
              <w:jc w:val="center"/>
              <w:rPr>
                <w:color w:val="000000"/>
                <w:sz w:val="24"/>
                <w:szCs w:val="24"/>
              </w:rPr>
            </w:pPr>
            <w:r w:rsidRPr="007F1034">
              <w:rPr>
                <w:color w:val="000000"/>
                <w:sz w:val="24"/>
                <w:szCs w:val="24"/>
              </w:rPr>
              <w:t>КСР</w:t>
            </w:r>
          </w:p>
        </w:tc>
        <w:tc>
          <w:tcPr>
            <w:tcW w:w="929" w:type="dxa"/>
          </w:tcPr>
          <w:p w:rsidR="00721B22" w:rsidRPr="007F1034" w:rsidRDefault="00721B22" w:rsidP="00DA7EF5">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721B22" w:rsidRPr="007F1034" w:rsidRDefault="00721B22" w:rsidP="00DA7EF5">
            <w:pPr>
              <w:jc w:val="center"/>
              <w:rPr>
                <w:color w:val="000000"/>
                <w:sz w:val="24"/>
                <w:szCs w:val="24"/>
              </w:rPr>
            </w:pPr>
            <w:r w:rsidRPr="007F1034">
              <w:rPr>
                <w:color w:val="000000"/>
                <w:sz w:val="24"/>
                <w:szCs w:val="24"/>
              </w:rPr>
              <w:t>Контроль</w:t>
            </w:r>
          </w:p>
        </w:tc>
        <w:tc>
          <w:tcPr>
            <w:tcW w:w="909" w:type="dxa"/>
          </w:tcPr>
          <w:p w:rsidR="00721B22" w:rsidRPr="007F1034" w:rsidRDefault="00721B22" w:rsidP="00DA7EF5">
            <w:pPr>
              <w:jc w:val="center"/>
              <w:rPr>
                <w:sz w:val="24"/>
                <w:szCs w:val="24"/>
              </w:rPr>
            </w:pPr>
            <w:r w:rsidRPr="007F1034">
              <w:rPr>
                <w:color w:val="000000"/>
                <w:sz w:val="24"/>
                <w:szCs w:val="24"/>
              </w:rPr>
              <w:t>З</w:t>
            </w:r>
            <w:r>
              <w:rPr>
                <w:color w:val="000000"/>
                <w:sz w:val="24"/>
                <w:szCs w:val="24"/>
              </w:rPr>
              <w:t>ачетные единицы</w:t>
            </w:r>
          </w:p>
        </w:tc>
      </w:tr>
      <w:tr w:rsidR="00721B22" w:rsidTr="00DA7EF5">
        <w:trPr>
          <w:trHeight w:val="1164"/>
        </w:trPr>
        <w:tc>
          <w:tcPr>
            <w:tcW w:w="928" w:type="dxa"/>
            <w:vAlign w:val="center"/>
          </w:tcPr>
          <w:p w:rsidR="00721B22" w:rsidRDefault="00721B22" w:rsidP="00DA7EF5">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721B22" w:rsidRDefault="00721B22" w:rsidP="00DA7EF5">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721B22" w:rsidRDefault="00721B22" w:rsidP="00DA7EF5">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721B22" w:rsidRDefault="00721B22" w:rsidP="00DA7EF5">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721B22" w:rsidRDefault="00721B22" w:rsidP="00DA7EF5">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721B22" w:rsidRDefault="00721B22" w:rsidP="00DA7EF5">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721B22" w:rsidRDefault="00721B22" w:rsidP="00DA7EF5">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721B22" w:rsidRDefault="00721B22" w:rsidP="00DA7EF5">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721B22" w:rsidRDefault="00721B22" w:rsidP="00DA7EF5">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721B22" w:rsidRDefault="00721B22" w:rsidP="00DA7EF5">
            <w:pPr>
              <w:jc w:val="center"/>
              <w:rPr>
                <w:rFonts w:ascii="Arial" w:hAnsi="Arial" w:cs="Arial"/>
                <w:color w:val="000000"/>
                <w:sz w:val="20"/>
                <w:szCs w:val="20"/>
              </w:rPr>
            </w:pPr>
            <w:r>
              <w:rPr>
                <w:rFonts w:ascii="Arial" w:hAnsi="Arial" w:cs="Arial"/>
                <w:color w:val="000000"/>
                <w:sz w:val="20"/>
                <w:szCs w:val="20"/>
              </w:rPr>
              <w:t>2</w:t>
            </w:r>
          </w:p>
        </w:tc>
      </w:tr>
    </w:tbl>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175760" w:rsidRDefault="00175760">
      <w:pPr>
        <w:spacing w:after="0" w:line="240" w:lineRule="auto"/>
        <w:ind w:firstLine="426"/>
        <w:contextualSpacing/>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78"/>
        <w:gridCol w:w="428"/>
        <w:gridCol w:w="424"/>
        <w:gridCol w:w="426"/>
        <w:gridCol w:w="427"/>
        <w:gridCol w:w="424"/>
        <w:gridCol w:w="284"/>
        <w:gridCol w:w="426"/>
        <w:gridCol w:w="426"/>
        <w:gridCol w:w="425"/>
        <w:gridCol w:w="424"/>
        <w:gridCol w:w="429"/>
        <w:gridCol w:w="422"/>
        <w:gridCol w:w="425"/>
        <w:gridCol w:w="430"/>
        <w:gridCol w:w="422"/>
        <w:gridCol w:w="423"/>
        <w:gridCol w:w="426"/>
      </w:tblGrid>
      <w:tr w:rsidR="00175760">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6" w:type="dxa"/>
            <w:gridSpan w:val="9"/>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175760" w:rsidRDefault="00635688">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175760">
        <w:trPr>
          <w:cantSplit/>
          <w:trHeight w:hRule="exact" w:val="590"/>
        </w:trPr>
        <w:tc>
          <w:tcPr>
            <w:tcW w:w="563"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175760" w:rsidRDefault="00175760">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175760" w:rsidRDefault="00175760">
            <w:pPr>
              <w:widowControl w:val="0"/>
              <w:tabs>
                <w:tab w:val="left" w:pos="671"/>
              </w:tabs>
              <w:spacing w:after="0" w:line="240" w:lineRule="auto"/>
              <w:ind w:left="108"/>
              <w:contextualSpacing/>
              <w:rPr>
                <w:rFonts w:ascii="Times New Roman" w:hAnsi="Times New Roman"/>
                <w:sz w:val="24"/>
                <w:szCs w:val="24"/>
              </w:rPr>
            </w:pPr>
          </w:p>
        </w:tc>
      </w:tr>
      <w:tr w:rsidR="00175760">
        <w:trPr>
          <w:cantSplit/>
          <w:trHeight w:hRule="exact" w:val="2939"/>
        </w:trPr>
        <w:tc>
          <w:tcPr>
            <w:tcW w:w="563"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175760" w:rsidRDefault="00175760">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175760">
        <w:trPr>
          <w:cantSplit/>
          <w:trHeight w:hRule="exact" w:val="447"/>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9" w:type="dxa"/>
            <w:gridSpan w:val="18"/>
            <w:tcBorders>
              <w:top w:val="single" w:sz="2" w:space="0" w:color="000000"/>
              <w:left w:val="single" w:sz="2" w:space="0" w:color="000000"/>
              <w:bottom w:val="single" w:sz="2" w:space="0" w:color="000000"/>
              <w:right w:val="single" w:sz="4"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Введение в экономику.</w:t>
            </w:r>
          </w:p>
        </w:tc>
      </w:tr>
      <w:tr w:rsidR="00175760">
        <w:trPr>
          <w:cantSplit/>
          <w:trHeight w:hRule="exact" w:val="1021"/>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1.1.</w:t>
            </w: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Экономическая теория как наука</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rPr>
                <w:rFonts w:ascii="Times New Roman" w:hAnsi="Times New Roman"/>
                <w:sz w:val="24"/>
                <w:szCs w:val="24"/>
              </w:rPr>
            </w:pPr>
            <w:r>
              <w:rPr>
                <w:rFonts w:ascii="Times New Roman" w:hAnsi="Times New Roman"/>
                <w:sz w:val="24"/>
                <w:szCs w:val="24"/>
              </w:rPr>
              <w:t>2</w:t>
            </w:r>
          </w:p>
          <w:p w:rsidR="00175760" w:rsidRDefault="00175760">
            <w:pPr>
              <w:widowControl w:val="0"/>
              <w:tabs>
                <w:tab w:val="left" w:pos="671"/>
              </w:tabs>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987"/>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Современные представления о рыночной экономике</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285"/>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9" w:type="dxa"/>
            <w:gridSpan w:val="18"/>
            <w:tcBorders>
              <w:top w:val="single" w:sz="2" w:space="0" w:color="000000"/>
              <w:left w:val="single" w:sz="2" w:space="0" w:color="000000"/>
              <w:bottom w:val="single" w:sz="2" w:space="0" w:color="000000"/>
              <w:right w:val="single" w:sz="4"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Основы микроэкономики</w:t>
            </w:r>
          </w:p>
        </w:tc>
      </w:tr>
      <w:tr w:rsidR="00175760">
        <w:trPr>
          <w:cantSplit/>
          <w:trHeight w:hRule="exact" w:val="983"/>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Основы теории спроса и предложения</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945"/>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w:t>
            </w:r>
            <w:r>
              <w:rPr>
                <w:rFonts w:ascii="Times New Roman" w:hAnsi="Times New Roman"/>
                <w:sz w:val="24"/>
                <w:szCs w:val="24"/>
              </w:rPr>
              <w:t xml:space="preserve"> Основы теории потребительского поведения</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572"/>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2.3.</w:t>
            </w:r>
            <w:r>
              <w:rPr>
                <w:rFonts w:ascii="Times New Roman" w:hAnsi="Times New Roman"/>
                <w:sz w:val="24"/>
                <w:szCs w:val="24"/>
              </w:rPr>
              <w:t xml:space="preserve"> Фирма в рыночной экономике</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708"/>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2.4.</w:t>
            </w:r>
            <w:r>
              <w:rPr>
                <w:rFonts w:ascii="Times New Roman" w:hAnsi="Times New Roman"/>
                <w:sz w:val="24"/>
                <w:szCs w:val="24"/>
              </w:rPr>
              <w:t xml:space="preserve"> Рынки факторов производства</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287"/>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3.</w:t>
            </w:r>
          </w:p>
        </w:tc>
        <w:tc>
          <w:tcPr>
            <w:tcW w:w="10069" w:type="dxa"/>
            <w:gridSpan w:val="18"/>
            <w:tcBorders>
              <w:top w:val="single" w:sz="2" w:space="0" w:color="000000"/>
              <w:left w:val="single" w:sz="2" w:space="0" w:color="000000"/>
              <w:bottom w:val="single" w:sz="2" w:space="0" w:color="000000"/>
              <w:right w:val="single" w:sz="4"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Основы макроэкономики</w:t>
            </w:r>
          </w:p>
        </w:tc>
      </w:tr>
      <w:tr w:rsidR="00175760">
        <w:trPr>
          <w:cantSplit/>
          <w:trHeight w:hRule="exact" w:val="991"/>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Тема3.1.</w:t>
            </w:r>
            <w:r>
              <w:rPr>
                <w:rFonts w:ascii="Times New Roman" w:hAnsi="Times New Roman"/>
                <w:sz w:val="24"/>
                <w:szCs w:val="24"/>
              </w:rPr>
              <w:t xml:space="preserve"> Макроэкономика как составная часть экономической теории</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1123"/>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3.3.</w:t>
            </w:r>
            <w:r>
              <w:rPr>
                <w:rFonts w:ascii="Times New Roman" w:hAnsi="Times New Roman"/>
                <w:sz w:val="24"/>
                <w:szCs w:val="24"/>
              </w:rPr>
              <w:t xml:space="preserve"> Деньги и кредитно-денежная система</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977"/>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3.4.</w:t>
            </w:r>
            <w:r>
              <w:rPr>
                <w:rFonts w:ascii="Times New Roman" w:hAnsi="Times New Roman"/>
                <w:sz w:val="24"/>
                <w:szCs w:val="24"/>
              </w:rPr>
              <w:t xml:space="preserve"> Финансовая система и бюджетно-налоговая политика.</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864"/>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3.5.</w:t>
            </w:r>
            <w:r>
              <w:rPr>
                <w:rFonts w:ascii="Times New Roman" w:hAnsi="Times New Roman"/>
                <w:sz w:val="24"/>
                <w:szCs w:val="24"/>
              </w:rPr>
              <w:t xml:space="preserve"> Экономический рост. Экономический цикл</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6" w:type="dxa"/>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18</w:t>
            </w:r>
          </w:p>
        </w:tc>
        <w:tc>
          <w:tcPr>
            <w:tcW w:w="427" w:type="dxa"/>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175760">
            <w:pPr>
              <w:widowControl w:val="0"/>
              <w:tabs>
                <w:tab w:val="left" w:pos="671"/>
              </w:tabs>
              <w:spacing w:before="1" w:line="240" w:lineRule="auto"/>
              <w:ind w:left="108"/>
              <w:rPr>
                <w:rFonts w:ascii="Times New Roman" w:hAnsi="Times New Roman"/>
                <w:color w:val="000000"/>
                <w:sz w:val="24"/>
                <w:szCs w:val="24"/>
              </w:rPr>
            </w:pPr>
          </w:p>
        </w:tc>
      </w:tr>
      <w:tr w:rsidR="00175760">
        <w:trPr>
          <w:cantSplit/>
          <w:trHeight w:hRule="exact" w:val="288"/>
        </w:trPr>
        <w:tc>
          <w:tcPr>
            <w:tcW w:w="563"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175760">
            <w:pPr>
              <w:widowControl w:val="0"/>
              <w:tabs>
                <w:tab w:val="left" w:pos="671"/>
              </w:tabs>
              <w:spacing w:before="1" w:line="240" w:lineRule="auto"/>
              <w:ind w:left="108"/>
              <w:rPr>
                <w:rFonts w:ascii="Times New Roman" w:hAnsi="Times New Roman"/>
                <w:color w:val="000000"/>
                <w:sz w:val="24"/>
                <w:szCs w:val="24"/>
              </w:rPr>
            </w:pPr>
          </w:p>
        </w:tc>
      </w:tr>
      <w:tr w:rsidR="00175760">
        <w:trPr>
          <w:cantSplit/>
          <w:trHeight w:hRule="exact" w:val="285"/>
        </w:trPr>
        <w:tc>
          <w:tcPr>
            <w:tcW w:w="563"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175760">
        <w:trPr>
          <w:cantSplit/>
          <w:trHeight w:hRule="exact" w:val="285"/>
        </w:trPr>
        <w:tc>
          <w:tcPr>
            <w:tcW w:w="563"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175760">
            <w:pPr>
              <w:widowControl w:val="0"/>
              <w:tabs>
                <w:tab w:val="left" w:pos="671"/>
              </w:tabs>
              <w:spacing w:before="1" w:line="240" w:lineRule="auto"/>
              <w:ind w:left="108"/>
              <w:rPr>
                <w:rFonts w:ascii="Times New Roman" w:hAnsi="Times New Roman"/>
                <w:color w:val="000000"/>
                <w:sz w:val="24"/>
                <w:szCs w:val="24"/>
              </w:rPr>
            </w:pPr>
          </w:p>
        </w:tc>
      </w:tr>
      <w:tr w:rsidR="00175760">
        <w:trPr>
          <w:cantSplit/>
          <w:trHeight w:hRule="exact" w:val="285"/>
        </w:trPr>
        <w:tc>
          <w:tcPr>
            <w:tcW w:w="563"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175760">
            <w:pPr>
              <w:widowControl w:val="0"/>
              <w:tabs>
                <w:tab w:val="left" w:pos="671"/>
              </w:tabs>
              <w:spacing w:before="1" w:line="240" w:lineRule="auto"/>
              <w:ind w:left="108"/>
              <w:rPr>
                <w:rFonts w:ascii="Times New Roman" w:hAnsi="Times New Roman"/>
                <w:color w:val="000000"/>
                <w:sz w:val="24"/>
                <w:szCs w:val="24"/>
              </w:rPr>
            </w:pPr>
          </w:p>
        </w:tc>
      </w:tr>
    </w:tbl>
    <w:p w:rsidR="00175760" w:rsidRDefault="00175760">
      <w:pPr>
        <w:spacing w:after="0" w:line="240" w:lineRule="auto"/>
        <w:ind w:firstLine="426"/>
        <w:contextualSpacing/>
        <w:jc w:val="both"/>
        <w:rPr>
          <w:rFonts w:ascii="Times New Roman" w:hAnsi="Times New Roman"/>
          <w:b/>
          <w:bCs/>
          <w:sz w:val="24"/>
          <w:szCs w:val="24"/>
        </w:rPr>
      </w:pPr>
    </w:p>
    <w:p w:rsidR="00175760" w:rsidRDefault="00175760">
      <w:pPr>
        <w:spacing w:after="0" w:line="240" w:lineRule="auto"/>
        <w:ind w:firstLine="426"/>
        <w:contextualSpacing/>
        <w:jc w:val="both"/>
        <w:rPr>
          <w:rFonts w:ascii="Times New Roman" w:hAnsi="Times New Roman"/>
          <w:b/>
          <w:bCs/>
          <w:sz w:val="24"/>
          <w:szCs w:val="24"/>
        </w:rPr>
      </w:pPr>
    </w:p>
    <w:p w:rsidR="00175760" w:rsidRDefault="00175760">
      <w:pPr>
        <w:spacing w:after="0" w:line="240" w:lineRule="auto"/>
        <w:ind w:firstLine="426"/>
        <w:contextualSpacing/>
        <w:jc w:val="both"/>
        <w:rPr>
          <w:rFonts w:ascii="Times New Roman" w:hAnsi="Times New Roman"/>
          <w:b/>
          <w:bCs/>
          <w:sz w:val="24"/>
          <w:szCs w:val="24"/>
        </w:rPr>
      </w:pPr>
    </w:p>
    <w:p w:rsidR="00175760" w:rsidRDefault="00175760">
      <w:pPr>
        <w:spacing w:after="0" w:line="240" w:lineRule="auto"/>
        <w:ind w:firstLine="426"/>
        <w:contextualSpacing/>
        <w:jc w:val="both"/>
        <w:rPr>
          <w:rFonts w:ascii="Times New Roman" w:hAnsi="Times New Roman"/>
          <w:b/>
          <w:bCs/>
          <w:sz w:val="24"/>
          <w:szCs w:val="24"/>
        </w:rPr>
      </w:pPr>
    </w:p>
    <w:p w:rsidR="00175760" w:rsidRDefault="00175760">
      <w:pPr>
        <w:spacing w:after="0" w:line="240" w:lineRule="auto"/>
        <w:ind w:firstLine="426"/>
        <w:contextualSpacing/>
        <w:jc w:val="both"/>
        <w:rPr>
          <w:rFonts w:ascii="Times New Roman" w:hAnsi="Times New Roman"/>
          <w:b/>
          <w:bCs/>
          <w:sz w:val="24"/>
          <w:szCs w:val="24"/>
        </w:rPr>
      </w:pPr>
    </w:p>
    <w:p w:rsidR="00175760" w:rsidRDefault="00175760">
      <w:pPr>
        <w:spacing w:after="0" w:line="240" w:lineRule="auto"/>
        <w:ind w:firstLine="426"/>
        <w:contextualSpacing/>
        <w:jc w:val="both"/>
        <w:rPr>
          <w:rFonts w:ascii="Times New Roman" w:hAnsi="Times New Roman"/>
          <w:b/>
          <w:bCs/>
          <w:sz w:val="24"/>
          <w:szCs w:val="24"/>
        </w:rPr>
      </w:pPr>
    </w:p>
    <w:p w:rsidR="00175760" w:rsidRDefault="00635688">
      <w:pPr>
        <w:numPr>
          <w:ilvl w:val="0"/>
          <w:numId w:val="10"/>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u w:val="single"/>
        </w:rPr>
        <w:t>«Экономика электротехники»</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__2___</w:t>
      </w:r>
      <w:r>
        <w:rPr>
          <w:rFonts w:ascii="Times New Roman" w:hAnsi="Times New Roman"/>
          <w:sz w:val="24"/>
          <w:szCs w:val="24"/>
        </w:rPr>
        <w:t xml:space="preserve"> зачетных единиц, </w:t>
      </w:r>
      <w:r>
        <w:rPr>
          <w:rFonts w:ascii="Times New Roman" w:hAnsi="Times New Roman"/>
          <w:b/>
          <w:sz w:val="24"/>
          <w:szCs w:val="24"/>
          <w:u w:val="single"/>
        </w:rPr>
        <w:t>__72__</w:t>
      </w:r>
      <w:r>
        <w:rPr>
          <w:rFonts w:ascii="Times New Roman" w:hAnsi="Times New Roman"/>
          <w:sz w:val="24"/>
          <w:szCs w:val="24"/>
        </w:rPr>
        <w:t xml:space="preserve"> часов.</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175760" w:rsidRDefault="00175760">
      <w:pPr>
        <w:spacing w:after="0" w:line="240" w:lineRule="auto"/>
        <w:ind w:firstLine="426"/>
        <w:contextualSpacing/>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b/>
          <w:bCs/>
          <w:sz w:val="24"/>
          <w:szCs w:val="24"/>
        </w:rPr>
      </w:pPr>
    </w:p>
    <w:tbl>
      <w:tblPr>
        <w:tblW w:w="10633" w:type="dxa"/>
        <w:tblInd w:w="-850" w:type="dxa"/>
        <w:tblLayout w:type="fixed"/>
        <w:tblCellMar>
          <w:left w:w="2" w:type="dxa"/>
          <w:right w:w="2" w:type="dxa"/>
        </w:tblCellMar>
        <w:tblLook w:val="04A0"/>
      </w:tblPr>
      <w:tblGrid>
        <w:gridCol w:w="564"/>
        <w:gridCol w:w="2978"/>
        <w:gridCol w:w="428"/>
        <w:gridCol w:w="424"/>
        <w:gridCol w:w="426"/>
        <w:gridCol w:w="427"/>
        <w:gridCol w:w="424"/>
        <w:gridCol w:w="284"/>
        <w:gridCol w:w="426"/>
        <w:gridCol w:w="426"/>
        <w:gridCol w:w="425"/>
        <w:gridCol w:w="424"/>
        <w:gridCol w:w="429"/>
        <w:gridCol w:w="422"/>
        <w:gridCol w:w="425"/>
        <w:gridCol w:w="430"/>
        <w:gridCol w:w="422"/>
        <w:gridCol w:w="423"/>
        <w:gridCol w:w="426"/>
      </w:tblGrid>
      <w:tr w:rsidR="00175760">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6" w:type="dxa"/>
            <w:gridSpan w:val="9"/>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175760" w:rsidRDefault="00635688">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175760">
        <w:trPr>
          <w:cantSplit/>
          <w:trHeight w:hRule="exact" w:val="590"/>
        </w:trPr>
        <w:tc>
          <w:tcPr>
            <w:tcW w:w="563"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175760" w:rsidRDefault="00175760">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175760" w:rsidRDefault="00175760">
            <w:pPr>
              <w:widowControl w:val="0"/>
              <w:tabs>
                <w:tab w:val="left" w:pos="671"/>
              </w:tabs>
              <w:spacing w:after="0" w:line="240" w:lineRule="auto"/>
              <w:ind w:left="108"/>
              <w:contextualSpacing/>
              <w:rPr>
                <w:rFonts w:ascii="Times New Roman" w:hAnsi="Times New Roman"/>
                <w:sz w:val="24"/>
                <w:szCs w:val="24"/>
              </w:rPr>
            </w:pPr>
          </w:p>
        </w:tc>
      </w:tr>
      <w:tr w:rsidR="00175760">
        <w:trPr>
          <w:cantSplit/>
          <w:trHeight w:hRule="exact" w:val="2939"/>
        </w:trPr>
        <w:tc>
          <w:tcPr>
            <w:tcW w:w="563"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175760" w:rsidRDefault="00175760">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175760" w:rsidRDefault="00635688">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175760">
        <w:trPr>
          <w:cantSplit/>
          <w:trHeight w:hRule="exact" w:val="447"/>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9" w:type="dxa"/>
            <w:gridSpan w:val="18"/>
            <w:tcBorders>
              <w:top w:val="single" w:sz="2" w:space="0" w:color="000000"/>
              <w:left w:val="single" w:sz="2" w:space="0" w:color="000000"/>
              <w:bottom w:val="single" w:sz="2" w:space="0" w:color="000000"/>
              <w:right w:val="single" w:sz="4"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Введение в экономику.</w:t>
            </w:r>
          </w:p>
        </w:tc>
      </w:tr>
      <w:tr w:rsidR="00175760">
        <w:trPr>
          <w:cantSplit/>
          <w:trHeight w:hRule="exact" w:val="1021"/>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Экономическая теория как наука</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987"/>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Современные представления о рыночной экономике</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285"/>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9" w:type="dxa"/>
            <w:gridSpan w:val="18"/>
            <w:tcBorders>
              <w:top w:val="single" w:sz="2" w:space="0" w:color="000000"/>
              <w:left w:val="single" w:sz="2" w:space="0" w:color="000000"/>
              <w:bottom w:val="single" w:sz="2" w:space="0" w:color="000000"/>
              <w:right w:val="single" w:sz="4"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Основы микроэкономики</w:t>
            </w:r>
          </w:p>
        </w:tc>
      </w:tr>
      <w:tr w:rsidR="00175760">
        <w:trPr>
          <w:cantSplit/>
          <w:trHeight w:hRule="exact" w:val="983"/>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Основы теории спроса и предложения</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945"/>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w:t>
            </w:r>
            <w:r>
              <w:rPr>
                <w:rFonts w:ascii="Times New Roman" w:hAnsi="Times New Roman"/>
                <w:sz w:val="24"/>
                <w:szCs w:val="24"/>
              </w:rPr>
              <w:t xml:space="preserve"> Основы теории потребительского поведения</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572"/>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2.3.</w:t>
            </w:r>
            <w:r>
              <w:rPr>
                <w:rFonts w:ascii="Times New Roman" w:hAnsi="Times New Roman"/>
                <w:sz w:val="24"/>
                <w:szCs w:val="24"/>
              </w:rPr>
              <w:t xml:space="preserve"> Фирма в рыночной экономике</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708"/>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2.4.</w:t>
            </w:r>
            <w:r>
              <w:rPr>
                <w:rFonts w:ascii="Times New Roman" w:hAnsi="Times New Roman"/>
                <w:sz w:val="24"/>
                <w:szCs w:val="24"/>
              </w:rPr>
              <w:t xml:space="preserve"> Рынки факторов производства</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287"/>
        </w:trPr>
        <w:tc>
          <w:tcPr>
            <w:tcW w:w="563"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3.</w:t>
            </w:r>
          </w:p>
        </w:tc>
        <w:tc>
          <w:tcPr>
            <w:tcW w:w="10069" w:type="dxa"/>
            <w:gridSpan w:val="18"/>
            <w:tcBorders>
              <w:top w:val="single" w:sz="2" w:space="0" w:color="000000"/>
              <w:left w:val="single" w:sz="2" w:space="0" w:color="000000"/>
              <w:bottom w:val="single" w:sz="2" w:space="0" w:color="000000"/>
              <w:right w:val="single" w:sz="4"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Основы макроэкономики</w:t>
            </w:r>
          </w:p>
        </w:tc>
      </w:tr>
      <w:tr w:rsidR="00175760">
        <w:trPr>
          <w:cantSplit/>
          <w:trHeight w:hRule="exact" w:val="991"/>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Тема3.1.</w:t>
            </w:r>
            <w:r>
              <w:rPr>
                <w:rFonts w:ascii="Times New Roman" w:hAnsi="Times New Roman"/>
                <w:sz w:val="24"/>
                <w:szCs w:val="24"/>
              </w:rPr>
              <w:t xml:space="preserve"> Макроэкономика как составная часть экономической теории</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1123"/>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3.3.</w:t>
            </w:r>
            <w:r>
              <w:rPr>
                <w:rFonts w:ascii="Times New Roman" w:hAnsi="Times New Roman"/>
                <w:sz w:val="24"/>
                <w:szCs w:val="24"/>
              </w:rPr>
              <w:t xml:space="preserve"> Деньги и кредитно-денежная система</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977"/>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3.4.</w:t>
            </w:r>
            <w:r>
              <w:rPr>
                <w:rFonts w:ascii="Times New Roman" w:hAnsi="Times New Roman"/>
                <w:sz w:val="24"/>
                <w:szCs w:val="24"/>
              </w:rPr>
              <w:t xml:space="preserve"> Финансовая система и бюджетно-налоговая политика.</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864"/>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3.5.</w:t>
            </w:r>
            <w:r>
              <w:rPr>
                <w:rFonts w:ascii="Times New Roman" w:hAnsi="Times New Roman"/>
                <w:sz w:val="24"/>
                <w:szCs w:val="24"/>
              </w:rPr>
              <w:t xml:space="preserve"> Экономический рост. Экономический цикл</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635688">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864"/>
        </w:trPr>
        <w:tc>
          <w:tcPr>
            <w:tcW w:w="563"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62</w:t>
            </w:r>
          </w:p>
        </w:tc>
        <w:tc>
          <w:tcPr>
            <w:tcW w:w="426"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175760" w:rsidRDefault="00175760">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635688">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r>
      <w:tr w:rsidR="00175760">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spacing w:before="1" w:line="240" w:lineRule="auto"/>
              <w:ind w:left="108"/>
              <w:rPr>
                <w:rFonts w:ascii="Times New Roman" w:hAnsi="Times New Roman"/>
                <w:color w:val="000000"/>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175760">
            <w:pPr>
              <w:widowControl w:val="0"/>
              <w:tabs>
                <w:tab w:val="left" w:pos="671"/>
              </w:tabs>
              <w:spacing w:before="1" w:line="240" w:lineRule="auto"/>
              <w:ind w:left="108"/>
              <w:rPr>
                <w:rFonts w:ascii="Times New Roman" w:hAnsi="Times New Roman"/>
                <w:color w:val="000000"/>
                <w:sz w:val="24"/>
                <w:szCs w:val="24"/>
              </w:rPr>
            </w:pPr>
          </w:p>
        </w:tc>
      </w:tr>
      <w:tr w:rsidR="00175760">
        <w:trPr>
          <w:cantSplit/>
          <w:trHeight w:hRule="exact" w:val="288"/>
        </w:trPr>
        <w:tc>
          <w:tcPr>
            <w:tcW w:w="563"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175760">
            <w:pPr>
              <w:widowControl w:val="0"/>
              <w:tabs>
                <w:tab w:val="left" w:pos="671"/>
              </w:tabs>
              <w:spacing w:before="1" w:line="240" w:lineRule="auto"/>
              <w:ind w:left="108"/>
              <w:rPr>
                <w:rFonts w:ascii="Times New Roman" w:hAnsi="Times New Roman"/>
                <w:color w:val="000000"/>
                <w:sz w:val="24"/>
                <w:szCs w:val="24"/>
              </w:rPr>
            </w:pPr>
          </w:p>
        </w:tc>
      </w:tr>
      <w:tr w:rsidR="00175760">
        <w:trPr>
          <w:cantSplit/>
          <w:trHeight w:hRule="exact" w:val="285"/>
        </w:trPr>
        <w:tc>
          <w:tcPr>
            <w:tcW w:w="563"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175760">
        <w:trPr>
          <w:cantSplit/>
          <w:trHeight w:hRule="exact" w:val="285"/>
        </w:trPr>
        <w:tc>
          <w:tcPr>
            <w:tcW w:w="563"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175760">
            <w:pPr>
              <w:widowControl w:val="0"/>
              <w:tabs>
                <w:tab w:val="left" w:pos="671"/>
              </w:tabs>
              <w:spacing w:before="1" w:line="240" w:lineRule="auto"/>
              <w:ind w:left="108"/>
              <w:rPr>
                <w:rFonts w:ascii="Times New Roman" w:hAnsi="Times New Roman"/>
                <w:color w:val="000000"/>
                <w:sz w:val="24"/>
                <w:szCs w:val="24"/>
              </w:rPr>
            </w:pPr>
          </w:p>
        </w:tc>
      </w:tr>
      <w:tr w:rsidR="00175760">
        <w:trPr>
          <w:cantSplit/>
          <w:trHeight w:hRule="exact" w:val="285"/>
        </w:trPr>
        <w:tc>
          <w:tcPr>
            <w:tcW w:w="563"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175760" w:rsidRDefault="00175760">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175760" w:rsidRDefault="00175760">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175760" w:rsidRDefault="00635688">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175760" w:rsidRDefault="00175760">
            <w:pPr>
              <w:widowControl w:val="0"/>
              <w:tabs>
                <w:tab w:val="left" w:pos="671"/>
              </w:tabs>
              <w:spacing w:before="1" w:line="240" w:lineRule="auto"/>
              <w:ind w:left="108"/>
              <w:rPr>
                <w:rFonts w:ascii="Times New Roman" w:hAnsi="Times New Roman"/>
                <w:color w:val="000000"/>
                <w:sz w:val="24"/>
                <w:szCs w:val="24"/>
              </w:rPr>
            </w:pPr>
          </w:p>
        </w:tc>
      </w:tr>
    </w:tbl>
    <w:p w:rsidR="00175760" w:rsidRDefault="00175760">
      <w:pPr>
        <w:spacing w:after="0" w:line="240" w:lineRule="auto"/>
        <w:ind w:firstLine="426"/>
        <w:contextualSpacing/>
        <w:jc w:val="both"/>
        <w:rPr>
          <w:rFonts w:ascii="Times New Roman" w:hAnsi="Times New Roman"/>
          <w:b/>
          <w:bCs/>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Раздел 1. Введение в экономику.</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1.1. Экономическая теория как наука</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Предмет экономической теории. Разделы современной экономической теории. Экономические потребности, блага и ресурсы. Ограниченность экономических ресурсов. Экономический выбор. Альтернативная стоимость или издержки отвергнутых возможностей. Методы экономической теории. Позитивный и нормативный подходы к изучению экономической теории. Практическая значимость экономической теории.</w:t>
      </w:r>
    </w:p>
    <w:p w:rsidR="00175760" w:rsidRDefault="00175760">
      <w:pPr>
        <w:spacing w:after="0" w:line="240" w:lineRule="auto"/>
        <w:ind w:firstLine="426"/>
        <w:contextualSpacing/>
        <w:jc w:val="both"/>
        <w:rPr>
          <w:rFonts w:ascii="Times New Roman" w:hAnsi="Times New Roman"/>
          <w:sz w:val="24"/>
          <w:szCs w:val="24"/>
        </w:rPr>
      </w:pPr>
    </w:p>
    <w:p w:rsidR="00175760" w:rsidRDefault="00175760">
      <w:pPr>
        <w:spacing w:after="0" w:line="240" w:lineRule="auto"/>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1.2. Современные представления о рыночной экономике.</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Факторы, предопределяющие существующую форму хозяйственной деятельности общества. Виды экономических систем, их достоинства и недостатки. Смешанная экономическая система. Рынок, его функции и виды. Классификация рынков. Кругооборот экономических ресурсов и продуктов в рыночной системе, его участники. Экономическая роль государства. </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Раздел  </w:t>
      </w:r>
      <w:r>
        <w:rPr>
          <w:rFonts w:ascii="Times New Roman" w:hAnsi="Times New Roman"/>
          <w:b/>
          <w:sz w:val="24"/>
          <w:szCs w:val="24"/>
        </w:rPr>
        <w:t xml:space="preserve">2. Основы микроэкономики </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2.1. Основы теории спроса и предложения.</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Спрос и предложение в механизме рынка (кривые спроса и предложения, их законы, неценовые факторы изменения спроса и предложения). Взаимодействие спроса и предложения (равновесная цена и равновесное количество товара, дефицит и излишек товаров). Ценовая эластичность спроса и предложения. </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Тема 2.2. Основы теории потребительского поведения.</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Полезность товар, ее сущность и способы определения. Общая и </w:t>
      </w:r>
      <w:proofErr w:type="spellStart"/>
      <w:proofErr w:type="gramStart"/>
      <w:r>
        <w:rPr>
          <w:rFonts w:ascii="Times New Roman" w:hAnsi="Times New Roman"/>
          <w:sz w:val="24"/>
          <w:szCs w:val="24"/>
        </w:rPr>
        <w:t>и</w:t>
      </w:r>
      <w:proofErr w:type="spellEnd"/>
      <w:proofErr w:type="gramEnd"/>
      <w:r>
        <w:rPr>
          <w:rFonts w:ascii="Times New Roman" w:hAnsi="Times New Roman"/>
          <w:sz w:val="24"/>
          <w:szCs w:val="24"/>
        </w:rPr>
        <w:t xml:space="preserve"> предельная полезность. Закон убывания предельной полезности. Правило равновесия потребителя. Кривая безразличия. Эффект замещения и эффект дохода. Предельная норма замещения. Бюджетное ограничение. Линия 8 «доход-потребление» и линия «цена-потребление. Парадокс </w:t>
      </w:r>
      <w:proofErr w:type="spellStart"/>
      <w:r>
        <w:rPr>
          <w:rFonts w:ascii="Times New Roman" w:hAnsi="Times New Roman"/>
          <w:sz w:val="24"/>
          <w:szCs w:val="24"/>
        </w:rPr>
        <w:t>Гиффена</w:t>
      </w:r>
      <w:proofErr w:type="spellEnd"/>
      <w:r>
        <w:rPr>
          <w:rFonts w:ascii="Times New Roman" w:hAnsi="Times New Roman"/>
          <w:sz w:val="24"/>
          <w:szCs w:val="24"/>
        </w:rPr>
        <w:t xml:space="preserve">. </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2.3. Фирма в рыночной экономике </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Понятие и классификация фирм. Производственная функция фирмы. Краткосрочный и долгосрочный периоды анализа деятельности фирмы. </w:t>
      </w:r>
      <w:proofErr w:type="spellStart"/>
      <w:r>
        <w:rPr>
          <w:rFonts w:ascii="Times New Roman" w:hAnsi="Times New Roman"/>
          <w:sz w:val="24"/>
          <w:szCs w:val="24"/>
        </w:rPr>
        <w:t>Изокванта</w:t>
      </w:r>
      <w:proofErr w:type="spellEnd"/>
      <w:r>
        <w:rPr>
          <w:rFonts w:ascii="Times New Roman" w:hAnsi="Times New Roman"/>
          <w:sz w:val="24"/>
          <w:szCs w:val="24"/>
        </w:rPr>
        <w:t xml:space="preserve">. Предельная норма технологического замещения. Отдача от масштаба производства. </w:t>
      </w:r>
      <w:proofErr w:type="spellStart"/>
      <w:r>
        <w:rPr>
          <w:rFonts w:ascii="Times New Roman" w:hAnsi="Times New Roman"/>
          <w:sz w:val="24"/>
          <w:szCs w:val="24"/>
        </w:rPr>
        <w:t>Изокоста</w:t>
      </w:r>
      <w:proofErr w:type="spellEnd"/>
      <w:r>
        <w:rPr>
          <w:rFonts w:ascii="Times New Roman" w:hAnsi="Times New Roman"/>
          <w:sz w:val="24"/>
          <w:szCs w:val="24"/>
        </w:rPr>
        <w:t xml:space="preserve">. Средний и предельный продукты переменного фактора. Закон убывающей предельной производительности. Издержки, их сущность и классификация. Бухгалтерская и </w:t>
      </w:r>
      <w:r>
        <w:rPr>
          <w:rFonts w:ascii="Times New Roman" w:hAnsi="Times New Roman"/>
          <w:sz w:val="24"/>
          <w:szCs w:val="24"/>
        </w:rPr>
        <w:lastRenderedPageBreak/>
        <w:t>экономическая прибыль. Нормальная прибыль и сверхприбыль. Постоянные, переменные и совокупные издержки. Средние издержки, предельные издержки, их соотношение.</w:t>
      </w:r>
    </w:p>
    <w:p w:rsidR="00175760" w:rsidRDefault="00175760">
      <w:pPr>
        <w:spacing w:after="0" w:line="240" w:lineRule="auto"/>
        <w:ind w:firstLine="426"/>
        <w:contextualSpacing/>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2.4. Конкуренция и монополия на рынке.</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Классификация рыночных структур. Фирма в условиях совершенной конкуренции. Фирма в условиях монополии: характерные черты и определение цены и объема выпуска. Монополистическая конкуренция и олигополия. </w:t>
      </w:r>
    </w:p>
    <w:p w:rsidR="00175760" w:rsidRDefault="00175760">
      <w:pPr>
        <w:spacing w:after="0" w:line="240" w:lineRule="auto"/>
        <w:ind w:firstLine="426"/>
        <w:contextualSpacing/>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2.5. Рынки факторов производства.</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Особенности рынка труда. Спрос и предложение на рынке труда. Равновесная заработная плата. Компромисс индивида между потреблением и досугом: противостояние эффекта дохода эффекту замещения. Реальный капитал, его виды. Основной капитал. Амортизационные отчисления. Оборотный капитал. Спрос на каптал и его предложение. Ссудный процент, его номинальный и реальный размеры. Инвестиции. Способы обоснования целесообразности инвестиций. Рынок земли и рентные отношения.</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Раздел 3. Основы макроэкономики.</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3.1. Макроэкономика как составная часть экономической теории. </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Макроэкономика как составная часть экономической теории. Основные макроэкономические показатели и их содержание. Номинальные и реальные показатели. Система национальных счетов. </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3.2. Макроэкономическое равновесие и условия его обеспечения </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Сущность общего (макроэкономического) равновесия национальной экономики. Потребление, сбережения и инвестиции в национальной экономике. Предельная склонность к потреблению и предельная склонность к сбережению. Мультипликатор. Совокупный спрос и совокупное предложение. Равновесие на товарном рынке.</w:t>
      </w:r>
    </w:p>
    <w:p w:rsidR="00175760" w:rsidRDefault="00175760">
      <w:pPr>
        <w:spacing w:after="0" w:line="240" w:lineRule="auto"/>
        <w:ind w:firstLine="426"/>
        <w:contextualSpacing/>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3.3. Деньги и кредитно-денежная система </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Понятие и сущность денег, их функции. Денежное обращение и денежные системы. Денежная масса. Денежные агрегаты. Денежный рынок. Сущность кредита и его функции. Формы кредита. Структура современной кредитно-банковской системы. Инфляция, ее сущность и ее виды. Индекс цен как средство измерения размеров инфляции.</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3.4. Финансовая система и бюджетно-налоговая политика</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Финансы, их сущность и функции Государственный бюджет. Государственные расходы и налоги. Налоги: их сущность и виды. Кривая </w:t>
      </w:r>
      <w:proofErr w:type="spellStart"/>
      <w:r>
        <w:rPr>
          <w:rFonts w:ascii="Times New Roman" w:hAnsi="Times New Roman"/>
          <w:sz w:val="24"/>
          <w:szCs w:val="24"/>
        </w:rPr>
        <w:t>Лаффера</w:t>
      </w:r>
      <w:proofErr w:type="spellEnd"/>
      <w:r>
        <w:rPr>
          <w:rFonts w:ascii="Times New Roman" w:hAnsi="Times New Roman"/>
          <w:sz w:val="24"/>
          <w:szCs w:val="24"/>
        </w:rPr>
        <w:t>. Фискальная политика государства. Финансовый рынок. Рынок ценных бумаг.</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3.5. Экономический рост. Экономический цикл </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Сущность экономического развития и показатели его уровня. Экономический рост и его измерение. Факторы и типы экономического роста. Кривая производственных возможностей. Циклический характер развития рыночной экономики. Причины циклических колебаний в экономике. Понятие экономического цикла и его фазы. Виды экономических циклов.</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Практическое занятие: Макроэкономика как составная часть экономической теории. Макроэкономическое равновесие и условия его обеспечения Деньги и кредитно-денежная система Финансовая система и бюджетно-налоговая политика Экономический рост. Экономический  цикл.</w:t>
      </w:r>
    </w:p>
    <w:p w:rsidR="00175760" w:rsidRDefault="00175760">
      <w:pPr>
        <w:spacing w:after="0" w:line="240" w:lineRule="auto"/>
        <w:ind w:firstLine="426"/>
        <w:contextualSpacing/>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175760" w:rsidRDefault="00175760">
      <w:pPr>
        <w:tabs>
          <w:tab w:val="left" w:pos="709"/>
        </w:tabs>
        <w:spacing w:after="0" w:line="240" w:lineRule="auto"/>
        <w:contextualSpacing/>
        <w:jc w:val="both"/>
        <w:rPr>
          <w:rFonts w:ascii="Times New Roman" w:hAnsi="Times New Roman"/>
          <w:b/>
          <w:bCs/>
          <w:sz w:val="24"/>
          <w:szCs w:val="24"/>
        </w:rPr>
      </w:pPr>
    </w:p>
    <w:p w:rsidR="00175760" w:rsidRDefault="00175760">
      <w:pPr>
        <w:tabs>
          <w:tab w:val="left" w:pos="709"/>
        </w:tabs>
        <w:spacing w:after="0" w:line="240" w:lineRule="auto"/>
        <w:contextualSpacing/>
        <w:jc w:val="both"/>
        <w:rPr>
          <w:rFonts w:ascii="Times New Roman" w:hAnsi="Times New Roman"/>
          <w:b/>
          <w:bCs/>
          <w:sz w:val="24"/>
          <w:szCs w:val="24"/>
        </w:rPr>
      </w:pPr>
    </w:p>
    <w:p w:rsidR="00175760" w:rsidRDefault="00175760">
      <w:pPr>
        <w:tabs>
          <w:tab w:val="left" w:pos="709"/>
        </w:tabs>
        <w:spacing w:after="0" w:line="240" w:lineRule="auto"/>
        <w:contextualSpacing/>
        <w:jc w:val="both"/>
        <w:rPr>
          <w:rFonts w:ascii="Times New Roman" w:hAnsi="Times New Roman"/>
          <w:b/>
          <w:bCs/>
          <w:sz w:val="24"/>
          <w:szCs w:val="24"/>
        </w:rPr>
      </w:pPr>
    </w:p>
    <w:p w:rsidR="00175760" w:rsidRDefault="00635688">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175760" w:rsidRDefault="00635688">
      <w:pPr>
        <w:numPr>
          <w:ilvl w:val="0"/>
          <w:numId w:val="8"/>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175760" w:rsidRDefault="00635688">
      <w:pPr>
        <w:numPr>
          <w:ilvl w:val="0"/>
          <w:numId w:val="8"/>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175760" w:rsidRDefault="00635688">
      <w:pPr>
        <w:numPr>
          <w:ilvl w:val="0"/>
          <w:numId w:val="8"/>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175760" w:rsidRDefault="00635688">
      <w:pPr>
        <w:numPr>
          <w:ilvl w:val="0"/>
          <w:numId w:val="8"/>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175760" w:rsidRDefault="00175760">
      <w:pPr>
        <w:tabs>
          <w:tab w:val="left" w:pos="709"/>
        </w:tabs>
        <w:spacing w:after="0" w:line="240" w:lineRule="auto"/>
        <w:ind w:left="426"/>
        <w:contextualSpacing/>
        <w:jc w:val="both"/>
        <w:rPr>
          <w:rFonts w:ascii="Times New Roman" w:hAnsi="Times New Roman"/>
          <w:b/>
          <w:bCs/>
          <w:sz w:val="24"/>
          <w:szCs w:val="24"/>
        </w:rPr>
      </w:pPr>
    </w:p>
    <w:p w:rsidR="00175760" w:rsidRDefault="00175760">
      <w:pPr>
        <w:tabs>
          <w:tab w:val="left" w:pos="709"/>
        </w:tabs>
        <w:spacing w:after="0" w:line="240" w:lineRule="auto"/>
        <w:ind w:left="426"/>
        <w:contextualSpacing/>
        <w:jc w:val="both"/>
        <w:rPr>
          <w:rFonts w:ascii="Times New Roman" w:hAnsi="Times New Roman"/>
          <w:b/>
          <w:bCs/>
          <w:sz w:val="24"/>
          <w:szCs w:val="24"/>
        </w:rPr>
      </w:pP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175760" w:rsidRDefault="00175760">
      <w:pPr>
        <w:tabs>
          <w:tab w:val="left" w:pos="709"/>
        </w:tabs>
        <w:spacing w:after="0" w:line="240" w:lineRule="auto"/>
        <w:ind w:left="426"/>
        <w:contextualSpacing/>
        <w:jc w:val="both"/>
        <w:rPr>
          <w:rFonts w:ascii="Times New Roman" w:hAnsi="Times New Roman"/>
          <w:b/>
          <w:bCs/>
          <w:sz w:val="24"/>
          <w:szCs w:val="24"/>
        </w:rPr>
      </w:pPr>
    </w:p>
    <w:p w:rsidR="00175760" w:rsidRDefault="00175760">
      <w:pPr>
        <w:tabs>
          <w:tab w:val="left" w:pos="709"/>
        </w:tabs>
        <w:spacing w:after="0" w:line="240" w:lineRule="auto"/>
        <w:ind w:left="426"/>
        <w:contextualSpacing/>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175760" w:rsidRDefault="00175760">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6"/>
        <w:gridCol w:w="2025"/>
        <w:gridCol w:w="1820"/>
        <w:gridCol w:w="1739"/>
        <w:gridCol w:w="1805"/>
        <w:gridCol w:w="1815"/>
      </w:tblGrid>
      <w:tr w:rsidR="00175760">
        <w:trPr>
          <w:trHeight w:val="1396"/>
        </w:trPr>
        <w:tc>
          <w:tcPr>
            <w:tcW w:w="675" w:type="dxa"/>
            <w:tcBorders>
              <w:top w:val="single" w:sz="8" w:space="0" w:color="000000"/>
              <w:left w:val="single" w:sz="8" w:space="0" w:color="000000"/>
              <w:bottom w:val="single" w:sz="4" w:space="0" w:color="000000"/>
              <w:right w:val="single" w:sz="8"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175760" w:rsidRDefault="00635688">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5" w:type="dxa"/>
            <w:tcBorders>
              <w:top w:val="single" w:sz="8" w:space="0" w:color="000000"/>
              <w:bottom w:val="single" w:sz="4" w:space="0" w:color="000000"/>
              <w:right w:val="single" w:sz="8"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175760" w:rsidRDefault="00175760">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175760" w:rsidRDefault="00175760">
            <w:pPr>
              <w:widowControl w:val="0"/>
              <w:spacing w:after="0" w:line="240" w:lineRule="auto"/>
              <w:contextualSpacing/>
              <w:jc w:val="center"/>
              <w:rPr>
                <w:rFonts w:ascii="Times New Roman" w:hAnsi="Times New Roman"/>
                <w:sz w:val="24"/>
                <w:szCs w:val="24"/>
              </w:rPr>
            </w:pPr>
          </w:p>
        </w:tc>
        <w:tc>
          <w:tcPr>
            <w:tcW w:w="1805" w:type="dxa"/>
            <w:tcBorders>
              <w:top w:val="single" w:sz="8" w:space="0" w:color="000000"/>
              <w:bottom w:val="single" w:sz="4" w:space="0" w:color="000000"/>
              <w:right w:val="single" w:sz="8"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175760" w:rsidRDefault="00175760">
            <w:pPr>
              <w:widowControl w:val="0"/>
              <w:spacing w:after="0" w:line="240" w:lineRule="auto"/>
              <w:contextualSpacing/>
              <w:jc w:val="center"/>
              <w:rPr>
                <w:rFonts w:ascii="Times New Roman" w:hAnsi="Times New Roman"/>
                <w:sz w:val="24"/>
                <w:szCs w:val="24"/>
              </w:rPr>
            </w:pPr>
          </w:p>
        </w:tc>
        <w:tc>
          <w:tcPr>
            <w:tcW w:w="1815" w:type="dxa"/>
            <w:tcBorders>
              <w:top w:val="single" w:sz="8" w:space="0" w:color="000000"/>
              <w:bottom w:val="single" w:sz="4" w:space="0" w:color="000000"/>
              <w:right w:val="single" w:sz="8"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175760" w:rsidRDefault="00175760">
            <w:pPr>
              <w:widowControl w:val="0"/>
              <w:spacing w:after="0" w:line="240" w:lineRule="auto"/>
              <w:contextualSpacing/>
              <w:jc w:val="center"/>
              <w:rPr>
                <w:rFonts w:ascii="Times New Roman" w:hAnsi="Times New Roman"/>
                <w:sz w:val="24"/>
                <w:szCs w:val="24"/>
              </w:rPr>
            </w:pPr>
          </w:p>
        </w:tc>
      </w:tr>
      <w:tr w:rsidR="00175760">
        <w:trPr>
          <w:trHeight w:val="347"/>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Экономическая теория как наука</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Рассмотреть </w:t>
            </w:r>
            <w:proofErr w:type="spellStart"/>
            <w:r>
              <w:rPr>
                <w:rFonts w:ascii="Times New Roman" w:hAnsi="Times New Roman"/>
                <w:sz w:val="24"/>
                <w:szCs w:val="24"/>
              </w:rPr>
              <w:t>экомическую</w:t>
            </w:r>
            <w:proofErr w:type="spellEnd"/>
            <w:r>
              <w:rPr>
                <w:rFonts w:ascii="Times New Roman" w:hAnsi="Times New Roman"/>
                <w:sz w:val="24"/>
                <w:szCs w:val="24"/>
              </w:rPr>
              <w:t xml:space="preserve"> науку</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1,3,5</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175760">
        <w:trPr>
          <w:trHeight w:val="347"/>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Современные представления о рыночной экономике</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современные представления о рыночной экономике</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2,4</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175760">
        <w:trPr>
          <w:trHeight w:val="347"/>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Основы теории спроса и предложения</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Ознакомиться с теорией спроса и предложения</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3,4,7</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175760">
        <w:trPr>
          <w:trHeight w:val="347"/>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Основы теории потребительского поведения</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Ознакомиться с теорией потребительского поведения</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1,3,7</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175760">
        <w:trPr>
          <w:trHeight w:val="347"/>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Фирма в рыночной экономике</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Рассмотреть фирмы в рыночной экономике</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2,5</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175760">
        <w:trPr>
          <w:trHeight w:val="347"/>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Рынки факторов производства</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факторы производства</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2,6</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175760">
        <w:trPr>
          <w:trHeight w:val="347"/>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Макроэкономика как составная </w:t>
            </w:r>
            <w:r>
              <w:rPr>
                <w:rFonts w:ascii="Times New Roman" w:hAnsi="Times New Roman"/>
                <w:sz w:val="24"/>
                <w:szCs w:val="24"/>
              </w:rPr>
              <w:lastRenderedPageBreak/>
              <w:t>часть экономической теории</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Реферат</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макроэкономик</w:t>
            </w:r>
            <w:r>
              <w:rPr>
                <w:rFonts w:ascii="Times New Roman" w:hAnsi="Times New Roman"/>
                <w:sz w:val="24"/>
                <w:szCs w:val="24"/>
              </w:rPr>
              <w:lastRenderedPageBreak/>
              <w:t>у как составную часть  экономической теории</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1,2,4</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175760">
        <w:trPr>
          <w:trHeight w:val="929"/>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8.</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Деньги и кредитно-денежная система</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кредитно-денежную систему</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2,4,5</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175760">
        <w:trPr>
          <w:trHeight w:val="1475"/>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9.</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Финансовая система и бюджетно-налоговая</w:t>
            </w:r>
          </w:p>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политика</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Ознакомиться с финансовой  системой и бюджетно-налоговой</w:t>
            </w:r>
          </w:p>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политикой</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1.3,7</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175760">
        <w:trPr>
          <w:trHeight w:val="347"/>
        </w:trPr>
        <w:tc>
          <w:tcPr>
            <w:tcW w:w="67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c>
          <w:tcPr>
            <w:tcW w:w="202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Экономический рост. Экономический цикл</w:t>
            </w:r>
          </w:p>
        </w:tc>
        <w:tc>
          <w:tcPr>
            <w:tcW w:w="1820" w:type="dxa"/>
            <w:tcBorders>
              <w:top w:val="single" w:sz="4" w:space="0" w:color="000000"/>
              <w:left w:val="single" w:sz="4" w:space="0" w:color="000000"/>
              <w:bottom w:val="single" w:sz="4" w:space="0" w:color="000000"/>
              <w:right w:val="single" w:sz="4" w:space="0" w:color="000000"/>
            </w:tcBorders>
          </w:tcPr>
          <w:p w:rsidR="00175760" w:rsidRDefault="00635688">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экономический рост и экономический цикл</w:t>
            </w:r>
          </w:p>
        </w:tc>
        <w:tc>
          <w:tcPr>
            <w:tcW w:w="180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2,5,7</w:t>
            </w:r>
          </w:p>
        </w:tc>
        <w:tc>
          <w:tcPr>
            <w:tcW w:w="1815"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w:t>
      </w:r>
      <w:r w:rsidR="003F24E3">
        <w:rPr>
          <w:rFonts w:ascii="Times New Roman" w:hAnsi="Times New Roman"/>
          <w:color w:val="000000"/>
          <w:sz w:val="24"/>
          <w:szCs w:val="24"/>
          <w:shd w:val="clear" w:color="auto" w:fill="FFFFFF"/>
        </w:rPr>
        <w:t xml:space="preserve">планом направления подготовки  </w:t>
      </w:r>
      <w:r>
        <w:rPr>
          <w:rFonts w:ascii="Times New Roman" w:hAnsi="Times New Roman"/>
          <w:color w:val="000000"/>
          <w:sz w:val="24"/>
          <w:szCs w:val="24"/>
          <w:shd w:val="clear" w:color="auto" w:fill="FFFFFF"/>
        </w:rPr>
        <w:t>13.03.02 «Электроэнергетика и электротехника»  по дисциплине «</w:t>
      </w:r>
      <w:r>
        <w:rPr>
          <w:rFonts w:ascii="Times New Roman" w:hAnsi="Times New Roman"/>
          <w:bCs/>
          <w:sz w:val="24"/>
          <w:szCs w:val="24"/>
        </w:rPr>
        <w:t>Экономика в электроэнергетики</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w:t>
      </w:r>
    </w:p>
    <w:p w:rsidR="00175760" w:rsidRDefault="00175760">
      <w:pPr>
        <w:spacing w:after="0" w:line="240" w:lineRule="auto"/>
        <w:ind w:firstLine="426"/>
        <w:contextualSpacing/>
        <w:jc w:val="both"/>
        <w:rPr>
          <w:rFonts w:ascii="Times New Roman" w:hAnsi="Times New Roman"/>
          <w:color w:val="000000"/>
          <w:sz w:val="24"/>
          <w:szCs w:val="24"/>
          <w:shd w:val="clear" w:color="auto" w:fill="FFFFFF"/>
        </w:rPr>
      </w:pP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175760" w:rsidRDefault="00635688">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175760" w:rsidRDefault="00635688">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175760" w:rsidRDefault="00635688">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175760" w:rsidRDefault="00635688">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175760" w:rsidRDefault="00635688">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175760" w:rsidRDefault="00635688">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175760" w:rsidRDefault="00635688">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w:t>
      </w:r>
      <w:r>
        <w:rPr>
          <w:rFonts w:ascii="Times New Roman" w:hAnsi="Times New Roman"/>
          <w:color w:val="000000"/>
          <w:sz w:val="24"/>
          <w:szCs w:val="24"/>
        </w:rPr>
        <w:lastRenderedPageBreak/>
        <w:t>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175760" w:rsidRDefault="00635688">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175760" w:rsidRDefault="00635688">
      <w:pPr>
        <w:pStyle w:val="aa"/>
        <w:spacing w:before="280" w:after="280"/>
        <w:ind w:firstLine="426"/>
        <w:contextualSpacing/>
      </w:pPr>
      <w:r>
        <w:rPr>
          <w:b/>
        </w:rPr>
        <w:t>Реферат</w:t>
      </w:r>
    </w:p>
    <w:p w:rsidR="00175760" w:rsidRDefault="00635688">
      <w:pPr>
        <w:pStyle w:val="aa"/>
        <w:spacing w:before="280" w:after="280"/>
        <w:ind w:firstLine="426"/>
        <w:contextualSpacing/>
        <w:jc w:val="both"/>
      </w:pPr>
      <w: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t>4</w:t>
      </w:r>
      <w:proofErr w:type="gramEnd"/>
      <w: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3"/>
        <w:gridCol w:w="6445"/>
      </w:tblGrid>
      <w:tr w:rsidR="00175760" w:rsidTr="00B519DD">
        <w:tc>
          <w:tcPr>
            <w:tcW w:w="3413" w:type="dxa"/>
          </w:tcPr>
          <w:p w:rsidR="00175760" w:rsidRDefault="00635688">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4" w:type="dxa"/>
          </w:tcPr>
          <w:p w:rsidR="00175760" w:rsidRDefault="00635688">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175760" w:rsidTr="00B519DD">
        <w:tc>
          <w:tcPr>
            <w:tcW w:w="3413" w:type="dxa"/>
          </w:tcPr>
          <w:p w:rsidR="00175760" w:rsidRDefault="00635688">
            <w:pPr>
              <w:pStyle w:val="aa"/>
              <w:widowControl w:val="0"/>
              <w:spacing w:after="0"/>
              <w:contextualSpacing/>
              <w:jc w:val="both"/>
            </w:pPr>
            <w:r>
              <w:t>Оценка «зачтено»</w:t>
            </w:r>
          </w:p>
        </w:tc>
        <w:tc>
          <w:tcPr>
            <w:tcW w:w="6444" w:type="dxa"/>
          </w:tcPr>
          <w:p w:rsidR="00175760" w:rsidRDefault="00635688">
            <w:pPr>
              <w:pStyle w:val="aa"/>
              <w:widowControl w:val="0"/>
              <w:spacing w:after="280"/>
              <w:contextualSpacing/>
            </w:pPr>
            <w:r>
              <w:t>- соблюдены формальные требования к реферату и его оформлению;</w:t>
            </w:r>
          </w:p>
          <w:p w:rsidR="00175760" w:rsidRDefault="00635688">
            <w:pPr>
              <w:pStyle w:val="aa"/>
              <w:widowControl w:val="0"/>
              <w:spacing w:before="280" w:after="280"/>
              <w:contextualSpacing/>
              <w:jc w:val="both"/>
            </w:pPr>
            <w:r>
              <w:t>- представлено грамотное и полное раскрытие темы;</w:t>
            </w:r>
          </w:p>
          <w:p w:rsidR="00175760" w:rsidRDefault="00635688">
            <w:pPr>
              <w:pStyle w:val="aa"/>
              <w:widowControl w:val="0"/>
              <w:spacing w:before="280" w:after="280"/>
              <w:contextualSpacing/>
              <w:jc w:val="both"/>
            </w:pPr>
            <w:r>
              <w:t>- сформулированы основные выводы по работе;</w:t>
            </w:r>
          </w:p>
          <w:p w:rsidR="00175760" w:rsidRDefault="00635688">
            <w:pPr>
              <w:pStyle w:val="aa"/>
              <w:widowControl w:val="0"/>
              <w:spacing w:before="280" w:after="280"/>
              <w:contextualSpacing/>
              <w:jc w:val="both"/>
            </w:pPr>
            <w:r>
              <w:t xml:space="preserve">- в тексте реферата присутствуют ссылки на используемую </w:t>
            </w:r>
            <w:proofErr w:type="gramStart"/>
            <w:r>
              <w:t>литературу</w:t>
            </w:r>
            <w:proofErr w:type="gramEnd"/>
            <w:r>
              <w:t xml:space="preserve"> и имеется библиографический список, соответствующий теме реферата;</w:t>
            </w:r>
          </w:p>
          <w:p w:rsidR="00175760" w:rsidRDefault="00635688">
            <w:pPr>
              <w:pStyle w:val="aa"/>
              <w:widowControl w:val="0"/>
              <w:spacing w:before="280" w:after="0"/>
              <w:contextualSpacing/>
              <w:jc w:val="both"/>
            </w:pPr>
            <w:r>
              <w:t>- умение высказывать и обосновать свои суждения при ответе на вопросы во время защиты.</w:t>
            </w:r>
          </w:p>
        </w:tc>
      </w:tr>
      <w:tr w:rsidR="00175760" w:rsidTr="00B519DD">
        <w:tc>
          <w:tcPr>
            <w:tcW w:w="3413" w:type="dxa"/>
          </w:tcPr>
          <w:p w:rsidR="00175760" w:rsidRDefault="00635688">
            <w:pPr>
              <w:pStyle w:val="aa"/>
              <w:widowControl w:val="0"/>
              <w:spacing w:after="0"/>
              <w:contextualSpacing/>
              <w:jc w:val="both"/>
            </w:pPr>
            <w:r>
              <w:t>Оценка «не зачтено»</w:t>
            </w:r>
          </w:p>
        </w:tc>
        <w:tc>
          <w:tcPr>
            <w:tcW w:w="6444" w:type="dxa"/>
          </w:tcPr>
          <w:p w:rsidR="00175760" w:rsidRDefault="00635688">
            <w:pPr>
              <w:pStyle w:val="aa"/>
              <w:widowControl w:val="0"/>
              <w:spacing w:after="280"/>
              <w:contextualSpacing/>
              <w:jc w:val="both"/>
            </w:pPr>
            <w:r>
              <w:t>- не соблюдены формальные требования к реферату и его оформлению;</w:t>
            </w:r>
          </w:p>
          <w:p w:rsidR="00175760" w:rsidRDefault="00635688">
            <w:pPr>
              <w:pStyle w:val="aa"/>
              <w:widowControl w:val="0"/>
              <w:spacing w:before="280" w:after="280"/>
              <w:contextualSpacing/>
              <w:jc w:val="both"/>
            </w:pPr>
            <w:r>
              <w:t>- представлено не полное раскрытие темы;</w:t>
            </w:r>
          </w:p>
          <w:p w:rsidR="00175760" w:rsidRDefault="00635688">
            <w:pPr>
              <w:pStyle w:val="aa"/>
              <w:widowControl w:val="0"/>
              <w:spacing w:before="280" w:after="280"/>
              <w:contextualSpacing/>
              <w:jc w:val="both"/>
            </w:pPr>
            <w:r>
              <w:t>- нет основных выводов по работе;</w:t>
            </w:r>
          </w:p>
          <w:p w:rsidR="00175760" w:rsidRDefault="00635688">
            <w:pPr>
              <w:pStyle w:val="aa"/>
              <w:widowControl w:val="0"/>
              <w:spacing w:before="280" w:after="0"/>
              <w:contextualSpacing/>
              <w:jc w:val="both"/>
            </w:pPr>
            <w: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175760" w:rsidRDefault="00635688">
      <w:pPr>
        <w:pStyle w:val="aa"/>
        <w:spacing w:before="280" w:after="280"/>
        <w:ind w:firstLine="426"/>
        <w:contextualSpacing/>
        <w:jc w:val="center"/>
      </w:pPr>
      <w:r>
        <w:rPr>
          <w:b/>
        </w:rPr>
        <w:t>Структура реферата</w:t>
      </w:r>
    </w:p>
    <w:p w:rsidR="00175760" w:rsidRDefault="00635688">
      <w:pPr>
        <w:pStyle w:val="aa"/>
        <w:spacing w:before="280" w:after="280"/>
        <w:ind w:firstLine="426"/>
        <w:contextualSpacing/>
        <w:jc w:val="both"/>
      </w:pPr>
      <w:r>
        <w:t xml:space="preserve">1. Титульный лист. </w:t>
      </w:r>
    </w:p>
    <w:p w:rsidR="00175760" w:rsidRDefault="00635688">
      <w:pPr>
        <w:pStyle w:val="aa"/>
        <w:spacing w:before="280" w:after="280"/>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175760" w:rsidRDefault="00635688">
      <w:pPr>
        <w:pStyle w:val="aa"/>
        <w:spacing w:before="280" w:after="280"/>
        <w:ind w:firstLine="426"/>
        <w:contextualSpacing/>
        <w:jc w:val="both"/>
      </w:pPr>
      <w:r>
        <w:lastRenderedPageBreak/>
        <w:t xml:space="preserve">3. Введение (1,5-2 страницы). </w:t>
      </w:r>
    </w:p>
    <w:p w:rsidR="00175760" w:rsidRDefault="00635688">
      <w:pPr>
        <w:pStyle w:val="aa"/>
        <w:spacing w:before="280" w:after="280"/>
        <w:ind w:firstLine="426"/>
        <w:contextualSpacing/>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175760" w:rsidRDefault="00635688">
      <w:pPr>
        <w:pStyle w:val="aa"/>
        <w:spacing w:before="280" w:after="280"/>
        <w:ind w:firstLine="426"/>
        <w:contextualSpacing/>
        <w:jc w:val="both"/>
      </w:pPr>
      <w:r>
        <w:t xml:space="preserve">5. Заключение. Содержит главные </w:t>
      </w:r>
      <w:proofErr w:type="gramStart"/>
      <w:r>
        <w:t>выводы</w:t>
      </w:r>
      <w:proofErr w:type="gramEnd"/>
      <w:r>
        <w:t xml:space="preserve"> и итоги из текста основной части. </w:t>
      </w:r>
    </w:p>
    <w:p w:rsidR="00175760" w:rsidRDefault="00635688">
      <w:pPr>
        <w:pStyle w:val="aa"/>
        <w:shd w:val="clear" w:color="auto" w:fill="FFFFFF"/>
        <w:spacing w:before="280" w:after="280"/>
        <w:ind w:firstLine="426"/>
        <w:contextualSpacing/>
        <w:jc w:val="both"/>
      </w:pPr>
      <w:r>
        <w:rPr>
          <w:color w:val="000000"/>
        </w:rPr>
        <w:t xml:space="preserve">6. Библиография (список литературы) Список составляется согласно правилам библиографического описания. </w:t>
      </w:r>
    </w:p>
    <w:p w:rsidR="00175760" w:rsidRDefault="00175760">
      <w:pPr>
        <w:shd w:val="clear" w:color="auto" w:fill="FFFFFF"/>
        <w:spacing w:after="0" w:line="240" w:lineRule="auto"/>
        <w:ind w:firstLine="426"/>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175760" w:rsidRDefault="00175760">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175760">
        <w:trPr>
          <w:trHeight w:val="755"/>
        </w:trPr>
        <w:tc>
          <w:tcPr>
            <w:tcW w:w="77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175760" w:rsidRDefault="00635688">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175760">
        <w:trPr>
          <w:trHeight w:val="3061"/>
        </w:trPr>
        <w:tc>
          <w:tcPr>
            <w:tcW w:w="77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Курсовая работа</w:t>
            </w:r>
          </w:p>
        </w:tc>
        <w:tc>
          <w:tcPr>
            <w:tcW w:w="3828"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Экономическая теория как наука</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Современные представления о рыночной экономике</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Основы теории спроса и предложения</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Основы теории потребительского поведения</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Фирма в рыночной экономике</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Рынки факторов производства</w:t>
            </w:r>
          </w:p>
          <w:p w:rsidR="00175760" w:rsidRDefault="00175760">
            <w:pPr>
              <w:widowControl w:val="0"/>
              <w:spacing w:after="0" w:line="240" w:lineRule="auto"/>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175760">
        <w:trPr>
          <w:trHeight w:val="3061"/>
        </w:trPr>
        <w:tc>
          <w:tcPr>
            <w:tcW w:w="779"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Макроэкономика как составная часть экономической теории</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Деньги и кредитно-денежная система</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Финансовая система и бюджетно-налоговая</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политика</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Экономический рост. Экономический цикл</w:t>
            </w:r>
          </w:p>
        </w:tc>
        <w:tc>
          <w:tcPr>
            <w:tcW w:w="2930" w:type="dxa"/>
            <w:tcBorders>
              <w:top w:val="single" w:sz="4" w:space="0" w:color="000000"/>
              <w:left w:val="single" w:sz="4" w:space="0" w:color="000000"/>
              <w:bottom w:val="single" w:sz="4" w:space="0" w:color="000000"/>
              <w:right w:val="single" w:sz="4" w:space="0" w:color="000000"/>
            </w:tcBorders>
          </w:tcPr>
          <w:p w:rsidR="00175760" w:rsidRDefault="00635688">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175760">
        <w:trPr>
          <w:trHeight w:val="3061"/>
        </w:trPr>
        <w:tc>
          <w:tcPr>
            <w:tcW w:w="779" w:type="dxa"/>
            <w:tcBorders>
              <w:left w:val="single" w:sz="4" w:space="0" w:color="000000"/>
              <w:bottom w:val="single" w:sz="4" w:space="0" w:color="000000"/>
              <w:right w:val="single" w:sz="4" w:space="0" w:color="000000"/>
            </w:tcBorders>
          </w:tcPr>
          <w:p w:rsidR="00175760" w:rsidRDefault="00635688">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3.</w:t>
            </w:r>
          </w:p>
        </w:tc>
        <w:tc>
          <w:tcPr>
            <w:tcW w:w="1962" w:type="dxa"/>
            <w:tcBorders>
              <w:left w:val="single" w:sz="4" w:space="0" w:color="000000"/>
              <w:bottom w:val="single" w:sz="4" w:space="0" w:color="000000"/>
              <w:right w:val="single" w:sz="4" w:space="0" w:color="000000"/>
            </w:tcBorders>
          </w:tcPr>
          <w:p w:rsidR="00175760" w:rsidRDefault="00635688">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Зачет</w:t>
            </w:r>
          </w:p>
        </w:tc>
        <w:tc>
          <w:tcPr>
            <w:tcW w:w="3828" w:type="dxa"/>
            <w:tcBorders>
              <w:left w:val="single" w:sz="4" w:space="0" w:color="000000"/>
              <w:bottom w:val="single" w:sz="4" w:space="0" w:color="000000"/>
              <w:right w:val="single" w:sz="4" w:space="0" w:color="000000"/>
            </w:tcBorders>
          </w:tcPr>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Экономическая теория как наука.</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Современные представления о рыночной экономике.</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Основы теории спроса и предложения.</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Основы теории потребительского поведения.</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Фирма в рыночной экономике.</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Рынки факторов производства.</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Макроэкономика как составная</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ч</w:t>
            </w:r>
            <w:proofErr w:type="gramEnd"/>
            <w:r>
              <w:rPr>
                <w:rFonts w:ascii="Times New Roman" w:hAnsi="Times New Roman"/>
                <w:sz w:val="24"/>
                <w:szCs w:val="24"/>
              </w:rPr>
              <w:t>асть экономической теории.</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lastRenderedPageBreak/>
              <w:t>Деньги и кредитно-денежная система.</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Финансовая система и бюджетно-налоговая политика.</w:t>
            </w:r>
          </w:p>
          <w:p w:rsidR="00175760" w:rsidRDefault="00635688">
            <w:pPr>
              <w:widowControl w:val="0"/>
              <w:spacing w:after="0" w:line="240" w:lineRule="auto"/>
              <w:contextualSpacing/>
              <w:rPr>
                <w:rFonts w:ascii="Times New Roman" w:hAnsi="Times New Roman"/>
                <w:sz w:val="24"/>
                <w:szCs w:val="24"/>
              </w:rPr>
            </w:pPr>
            <w:r>
              <w:rPr>
                <w:rFonts w:ascii="Times New Roman" w:hAnsi="Times New Roman"/>
                <w:sz w:val="24"/>
                <w:szCs w:val="24"/>
              </w:rPr>
              <w:t>Экономический рост. Экономический цикл.</w:t>
            </w:r>
          </w:p>
        </w:tc>
        <w:tc>
          <w:tcPr>
            <w:tcW w:w="2930" w:type="dxa"/>
            <w:tcBorders>
              <w:left w:val="single" w:sz="4" w:space="0" w:color="000000"/>
              <w:bottom w:val="single" w:sz="4" w:space="0" w:color="000000"/>
              <w:right w:val="single" w:sz="4" w:space="0" w:color="000000"/>
            </w:tcBorders>
          </w:tcPr>
          <w:p w:rsidR="00175760" w:rsidRDefault="00175760">
            <w:pPr>
              <w:widowControl w:val="0"/>
              <w:spacing w:after="0" w:line="240" w:lineRule="auto"/>
              <w:ind w:left="142"/>
              <w:contextualSpacing/>
              <w:jc w:val="center"/>
              <w:rPr>
                <w:rFonts w:ascii="Times New Roman" w:hAnsi="Times New Roman"/>
                <w:sz w:val="24"/>
                <w:szCs w:val="24"/>
              </w:rPr>
            </w:pPr>
          </w:p>
        </w:tc>
      </w:tr>
    </w:tbl>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175760" w:rsidRDefault="00635688">
      <w:pPr>
        <w:pStyle w:val="a6"/>
        <w:spacing w:before="50"/>
        <w:jc w:val="center"/>
        <w:rPr>
          <w:sz w:val="24"/>
          <w:szCs w:val="24"/>
        </w:rPr>
      </w:pPr>
      <w:r>
        <w:rPr>
          <w:sz w:val="24"/>
          <w:szCs w:val="24"/>
        </w:rPr>
        <w:t>Зачет</w:t>
      </w:r>
    </w:p>
    <w:p w:rsidR="00175760" w:rsidRDefault="00635688">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175760" w:rsidRDefault="00635688">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175760" w:rsidRDefault="00635688">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175760" w:rsidRDefault="00635688">
      <w:pPr>
        <w:pStyle w:val="a6"/>
        <w:spacing w:before="50"/>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175760" w:rsidRDefault="00635688">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вопросы в рамках программы дисциплины. </w:t>
      </w:r>
    </w:p>
    <w:p w:rsidR="00175760" w:rsidRDefault="00635688">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w:t>
      </w:r>
      <w:r>
        <w:rPr>
          <w:sz w:val="24"/>
          <w:szCs w:val="24"/>
        </w:rPr>
        <w:lastRenderedPageBreak/>
        <w:t xml:space="preserve">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175760" w:rsidRDefault="00635688">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зачетно-экзаменационную</w:t>
      </w:r>
      <w:proofErr w:type="spellEnd"/>
      <w:r>
        <w:rPr>
          <w:sz w:val="24"/>
          <w:szCs w:val="24"/>
        </w:rPr>
        <w:t xml:space="preserve"> ведомость ему выставляется оценка «не зачтено». </w:t>
      </w:r>
      <w:proofErr w:type="gramEnd"/>
    </w:p>
    <w:p w:rsidR="00175760" w:rsidRDefault="00635688">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175760" w:rsidRDefault="00635688">
      <w:pPr>
        <w:pStyle w:val="a6"/>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175760" w:rsidRDefault="00175760">
      <w:pPr>
        <w:pStyle w:val="a6"/>
        <w:spacing w:before="67"/>
        <w:ind w:left="284"/>
        <w:jc w:val="center"/>
        <w:rPr>
          <w:b/>
          <w:sz w:val="24"/>
          <w:szCs w:val="24"/>
        </w:rPr>
      </w:pPr>
    </w:p>
    <w:tbl>
      <w:tblPr>
        <w:tblStyle w:val="ab"/>
        <w:tblW w:w="9858" w:type="dxa"/>
        <w:tblLayout w:type="fixed"/>
        <w:tblLook w:val="04A0"/>
      </w:tblPr>
      <w:tblGrid>
        <w:gridCol w:w="3413"/>
        <w:gridCol w:w="6445"/>
      </w:tblGrid>
      <w:tr w:rsidR="00175760">
        <w:tc>
          <w:tcPr>
            <w:tcW w:w="3413" w:type="dxa"/>
          </w:tcPr>
          <w:p w:rsidR="00175760" w:rsidRDefault="00635688">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175760" w:rsidRDefault="00175760">
            <w:pPr>
              <w:widowControl w:val="0"/>
              <w:spacing w:after="0" w:line="240" w:lineRule="auto"/>
              <w:jc w:val="center"/>
              <w:rPr>
                <w:rFonts w:ascii="Times New Roman" w:hAnsi="Times New Roman"/>
                <w:b/>
                <w:sz w:val="24"/>
                <w:szCs w:val="24"/>
              </w:rPr>
            </w:pPr>
          </w:p>
        </w:tc>
        <w:tc>
          <w:tcPr>
            <w:tcW w:w="6444" w:type="dxa"/>
          </w:tcPr>
          <w:p w:rsidR="00175760" w:rsidRDefault="00635688">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175760">
        <w:tc>
          <w:tcPr>
            <w:tcW w:w="3413" w:type="dxa"/>
          </w:tcPr>
          <w:p w:rsidR="00175760" w:rsidRDefault="00635688">
            <w:pPr>
              <w:pStyle w:val="aa"/>
              <w:widowControl w:val="0"/>
              <w:spacing w:after="0"/>
              <w:contextualSpacing/>
              <w:jc w:val="both"/>
            </w:pPr>
            <w:r>
              <w:t>Оценка «зачтено»</w:t>
            </w:r>
          </w:p>
        </w:tc>
        <w:tc>
          <w:tcPr>
            <w:tcW w:w="6444" w:type="dxa"/>
          </w:tcPr>
          <w:p w:rsidR="00175760" w:rsidRDefault="00635688">
            <w:pPr>
              <w:pStyle w:val="aa"/>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175760">
        <w:tc>
          <w:tcPr>
            <w:tcW w:w="3413" w:type="dxa"/>
          </w:tcPr>
          <w:p w:rsidR="00175760" w:rsidRDefault="00635688">
            <w:pPr>
              <w:pStyle w:val="aa"/>
              <w:widowControl w:val="0"/>
              <w:spacing w:after="0"/>
              <w:contextualSpacing/>
              <w:jc w:val="both"/>
            </w:pPr>
            <w:r>
              <w:t>Оценка «не зачтено»</w:t>
            </w:r>
          </w:p>
        </w:tc>
        <w:tc>
          <w:tcPr>
            <w:tcW w:w="6444" w:type="dxa"/>
          </w:tcPr>
          <w:p w:rsidR="00175760" w:rsidRDefault="00635688">
            <w:pPr>
              <w:pStyle w:val="aa"/>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175760" w:rsidRDefault="00175760">
      <w:pPr>
        <w:pStyle w:val="a6"/>
        <w:spacing w:before="67"/>
        <w:ind w:left="284"/>
        <w:jc w:val="center"/>
        <w:rPr>
          <w:b/>
          <w:sz w:val="24"/>
          <w:szCs w:val="24"/>
        </w:rPr>
      </w:pPr>
    </w:p>
    <w:p w:rsidR="00175760" w:rsidRDefault="00175760">
      <w:pPr>
        <w:spacing w:after="0" w:line="240" w:lineRule="auto"/>
        <w:ind w:firstLine="426"/>
        <w:contextualSpacing/>
        <w:jc w:val="both"/>
        <w:rPr>
          <w:rFonts w:ascii="Times New Roman" w:hAnsi="Times New Roman"/>
          <w:sz w:val="24"/>
          <w:szCs w:val="24"/>
        </w:rPr>
      </w:pPr>
    </w:p>
    <w:p w:rsidR="00175760" w:rsidRDefault="00635688" w:rsidP="003F24E3">
      <w:pPr>
        <w:spacing w:after="0" w:line="240" w:lineRule="auto"/>
        <w:contextualSpacing/>
        <w:rPr>
          <w:rFonts w:ascii="Times New Roman" w:hAnsi="Times New Roman"/>
          <w:sz w:val="24"/>
          <w:szCs w:val="24"/>
        </w:rPr>
      </w:pPr>
      <w:r>
        <w:rPr>
          <w:rFonts w:ascii="Times New Roman" w:hAnsi="Times New Roman"/>
          <w:b/>
          <w:sz w:val="24"/>
          <w:szCs w:val="24"/>
        </w:rPr>
        <w:t>Перечень вопросов для подготовки к зачету</w:t>
      </w:r>
      <w:proofErr w:type="gramStart"/>
      <w:r>
        <w:rPr>
          <w:rFonts w:ascii="Times New Roman" w:hAnsi="Times New Roman"/>
          <w:sz w:val="24"/>
          <w:szCs w:val="24"/>
        </w:rPr>
        <w:t xml:space="preserve"> :</w:t>
      </w:r>
      <w:proofErr w:type="gramEnd"/>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1.Предмет экономической теории.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2.Спрос и закон спроса.</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3.Эластичность спроса по цене и доходу.</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4.Перекрёстная эластичность спроса.</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5.Предложение и закон предложения.</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6.Эластичность предложения.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7.Рыночное равновесие. Равновесная цена.</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8.Излишки потребителя и производителя.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9.Поведение потребителя. Общая и предельная (дополнительная) полезность.</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10.Равновесие потребителя.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11.Поведение производителя. Совокупный, средний, предельный продукты. Графическая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интерпретация.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12.Затраты (издержки): понятие, виды, динамика. Графическая интерпретация.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13.Валовой доход и валовая прибыль. Бухгалтерская и экономическая прибыль.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14.Производственная функция и её экономическое значение.</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15.Закон убывающей доходности.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16.Экономия на масштабе производства.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17.Закон возрастающих затрат (рост издержек упущенных возможностей).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18.Равновесие и максимизация прибыли производителя (предприятия) в условиях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совершенной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конкуренции.</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19.Равновесие и максимизация прибыли производителя (предприятия) в условиях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чистой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монополии.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20.Равновесие и максимизация прибыли производителя (предприятия) в условиях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олигополии.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21.Равновесие и максимизация прибыли производителя (предприятия) в условиях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монополистической конкуренции.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22.Естественная монополия.</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23.Рынок ресурсов и факторов производства.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24.Рынок труда. Спрос на труд в условиях совершенной конкуренции.</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25.Рынок труда. Спрос на труд в условиях несовершенной конкуренции (монопсония).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26.Равновесие на рынке труда.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27.Рынок физического капитала. Спрос и предложение физического капитала.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28.Равновесие на рынке физического капитала. Процентная ставка.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29.Процедура дисконтирования.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30.Рынок и цена земли.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31.Земельная рента. Виды ренты.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32.Понятие и классификация предприятий.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33.Предприятие: внешняя и внутренняя среда, диверсификация, концентрация 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централизация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производства.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34.Характеристика макроэкономических показателей.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35.Валовой внутренний продукт и валовой национальный продукт. Способы их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измерения.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36.Номинальный и реальный валовой внутренний продукт.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37.Дефлятор валового внутреннего продукта.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38.Национальное богатство.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39. Структура национальной экономики.</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40.Совокупный спрос и факторы, его определяющие.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41.Совокупное предложение и факторы, его определяющие.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42.Макроэкономическое равновесие. Модель AD-AS.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43.Потребление и сбережение: взаимосвязи и различия.</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44.Инвестиции (валовые и чистые) и факторы на них влияющие.</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45.Инвестиции (автономные и стимулированные). Мультипликатор инвестиций.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46.Парадокс бережливости.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47.Определение макроэкономического равновесия на товарном рынке методом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сопоставления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доходов и расходов.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48.Определение макроэкономического равновесия на товарном рынке методом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сопоставления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инвестиций и сбережений.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49.Денежное обращение: функции денег, денежная масса, денежные агрегаты.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50.Закон денежного обращения (уравнение Фишера).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51.Количественная теория денег.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52.Классическая дихотомия.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53.Рынок денег. Спрос на деньги и факторы, влияющие на спрос.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54.Рынок денег. Предложение денег и факторы, влияющие на предложение.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55.Равновесие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на денежном рынке.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56.Банки, их виды и функции.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57.Денежно – кредитная (монетарная) политика: методы регулирования денежной массы.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58.Налоги: сущность, функции, виды.</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59.Кривая </w:t>
      </w:r>
      <w:proofErr w:type="spellStart"/>
      <w:r>
        <w:rPr>
          <w:rFonts w:ascii="Times New Roman" w:hAnsi="Times New Roman"/>
          <w:sz w:val="24"/>
          <w:szCs w:val="24"/>
        </w:rPr>
        <w:t>Лаффера</w:t>
      </w:r>
      <w:proofErr w:type="spellEnd"/>
      <w:r>
        <w:rPr>
          <w:rFonts w:ascii="Times New Roman" w:hAnsi="Times New Roman"/>
          <w:sz w:val="24"/>
          <w:szCs w:val="24"/>
        </w:rPr>
        <w:t>: сущность и значение.</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60.Государственный бюджет: понятие, расходная и доходная части.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61.Бюджетный дефицит и </w:t>
      </w:r>
      <w:proofErr w:type="spellStart"/>
      <w:r>
        <w:rPr>
          <w:rFonts w:ascii="Times New Roman" w:hAnsi="Times New Roman"/>
          <w:sz w:val="24"/>
          <w:szCs w:val="24"/>
        </w:rPr>
        <w:t>профицит</w:t>
      </w:r>
      <w:proofErr w:type="spellEnd"/>
      <w:r>
        <w:rPr>
          <w:rFonts w:ascii="Times New Roman" w:hAnsi="Times New Roman"/>
          <w:sz w:val="24"/>
          <w:szCs w:val="24"/>
        </w:rPr>
        <w:t xml:space="preserve">.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62.Бюджетный дефицит и государственный долг.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lastRenderedPageBreak/>
        <w:t>63.Экономический рост: понятие, эффективность и качество.</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64.Факторы экономического роста.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65.Интенсивный и экстенсивный типы экономического роста.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66.Измерение экономического роста.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 xml:space="preserve">67.Стабилизационная политика государства. </w:t>
      </w:r>
    </w:p>
    <w:p w:rsidR="00175760" w:rsidRDefault="00635688" w:rsidP="003F24E3">
      <w:pPr>
        <w:spacing w:after="0" w:line="240" w:lineRule="auto"/>
        <w:contextualSpacing/>
        <w:rPr>
          <w:rFonts w:ascii="Times New Roman" w:hAnsi="Times New Roman"/>
          <w:sz w:val="24"/>
          <w:szCs w:val="24"/>
        </w:rPr>
      </w:pPr>
      <w:r>
        <w:rPr>
          <w:rFonts w:ascii="Times New Roman" w:hAnsi="Times New Roman"/>
          <w:sz w:val="24"/>
          <w:szCs w:val="24"/>
        </w:rPr>
        <w:t>68.Цикличность развития экономики и современный цикл.</w:t>
      </w:r>
    </w:p>
    <w:p w:rsidR="00175760" w:rsidRDefault="00175760">
      <w:pPr>
        <w:spacing w:after="0" w:line="240" w:lineRule="auto"/>
        <w:ind w:firstLine="426"/>
        <w:contextualSpacing/>
        <w:jc w:val="both"/>
        <w:rPr>
          <w:rFonts w:ascii="Times New Roman" w:hAnsi="Times New Roman"/>
          <w:sz w:val="24"/>
          <w:szCs w:val="24"/>
        </w:rPr>
      </w:pPr>
    </w:p>
    <w:p w:rsidR="00175760" w:rsidRDefault="00EF6919">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7.</w:t>
      </w:r>
      <w:r w:rsidR="00635688">
        <w:rPr>
          <w:rFonts w:ascii="Times New Roman" w:hAnsi="Times New Roman"/>
          <w:b/>
          <w:bCs/>
          <w:sz w:val="24"/>
          <w:szCs w:val="24"/>
        </w:rPr>
        <w:t>Учебно-методическое и материально-техническое обеспечение дисциплин</w:t>
      </w:r>
      <w:proofErr w:type="gramStart"/>
      <w:r w:rsidR="00635688">
        <w:rPr>
          <w:rFonts w:ascii="Times New Roman" w:hAnsi="Times New Roman"/>
          <w:b/>
          <w:bCs/>
          <w:sz w:val="24"/>
          <w:szCs w:val="24"/>
        </w:rPr>
        <w:t>ы(</w:t>
      </w:r>
      <w:proofErr w:type="gramEnd"/>
      <w:r w:rsidR="00635688">
        <w:rPr>
          <w:rFonts w:ascii="Times New Roman" w:hAnsi="Times New Roman"/>
          <w:b/>
          <w:bCs/>
          <w:sz w:val="24"/>
          <w:szCs w:val="24"/>
        </w:rPr>
        <w:t xml:space="preserve">модуля) </w:t>
      </w:r>
      <w:r w:rsidR="00635688">
        <w:rPr>
          <w:rFonts w:ascii="Times New Roman" w:hAnsi="Times New Roman"/>
          <w:b/>
          <w:sz w:val="24"/>
          <w:szCs w:val="24"/>
          <w:u w:val="single"/>
        </w:rPr>
        <w:t>«Экономика электротехники»</w:t>
      </w:r>
    </w:p>
    <w:p w:rsidR="00175760" w:rsidRDefault="00175760" w:rsidP="00EF6919">
      <w:pPr>
        <w:spacing w:after="0" w:line="240" w:lineRule="auto"/>
        <w:contextualSpacing/>
        <w:jc w:val="both"/>
        <w:rPr>
          <w:rFonts w:ascii="Times New Roman" w:hAnsi="Times New Roman"/>
          <w:sz w:val="24"/>
          <w:szCs w:val="24"/>
        </w:rPr>
      </w:pPr>
    </w:p>
    <w:p w:rsidR="00175760" w:rsidRDefault="00EF691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635688">
        <w:rPr>
          <w:rFonts w:ascii="Times New Roman" w:hAnsi="Times New Roman"/>
          <w:b/>
          <w:sz w:val="24"/>
          <w:szCs w:val="24"/>
        </w:rPr>
        <w:t>. Интернет-ресурсы</w:t>
      </w:r>
    </w:p>
    <w:p w:rsidR="00175760" w:rsidRDefault="00F3373D">
      <w:pPr>
        <w:spacing w:after="0" w:line="240" w:lineRule="auto"/>
        <w:ind w:firstLine="426"/>
        <w:contextualSpacing/>
      </w:pPr>
      <w:hyperlink r:id="rId8">
        <w:r w:rsidR="00635688">
          <w:rPr>
            <w:rFonts w:ascii="Times New Roman" w:hAnsi="Times New Roman"/>
            <w:sz w:val="24"/>
            <w:szCs w:val="24"/>
          </w:rPr>
          <w:t>http://www.biblio-online.ru/book/</w:t>
        </w:r>
      </w:hyperlink>
    </w:p>
    <w:p w:rsidR="00175760" w:rsidRDefault="00F3373D">
      <w:pPr>
        <w:spacing w:after="0" w:line="240" w:lineRule="auto"/>
        <w:ind w:firstLine="426"/>
        <w:contextualSpacing/>
      </w:pPr>
      <w:hyperlink r:id="rId9">
        <w:r w:rsidR="00635688">
          <w:rPr>
            <w:rFonts w:ascii="Times New Roman" w:hAnsi="Times New Roman"/>
            <w:sz w:val="24"/>
            <w:szCs w:val="24"/>
          </w:rPr>
          <w:t>http://www.biblio-online.ru/book</w:t>
        </w:r>
      </w:hyperlink>
    </w:p>
    <w:p w:rsidR="00175760" w:rsidRDefault="00F3373D">
      <w:pPr>
        <w:spacing w:after="0" w:line="240" w:lineRule="auto"/>
        <w:ind w:firstLine="426"/>
        <w:contextualSpacing/>
      </w:pPr>
      <w:hyperlink r:id="rId10">
        <w:r w:rsidR="00635688">
          <w:rPr>
            <w:rFonts w:ascii="Times New Roman" w:hAnsi="Times New Roman"/>
            <w:sz w:val="24"/>
            <w:szCs w:val="24"/>
          </w:rPr>
          <w:t>http://www.iprbookshop.ru/</w:t>
        </w:r>
      </w:hyperlink>
    </w:p>
    <w:p w:rsidR="00175760" w:rsidRDefault="00F3373D">
      <w:pPr>
        <w:spacing w:after="0" w:line="240" w:lineRule="auto"/>
        <w:ind w:firstLine="426"/>
        <w:contextualSpacing/>
      </w:pPr>
      <w:hyperlink r:id="rId11">
        <w:r w:rsidR="00635688">
          <w:rPr>
            <w:rFonts w:ascii="Times New Roman" w:hAnsi="Times New Roman"/>
            <w:sz w:val="24"/>
            <w:szCs w:val="24"/>
          </w:rPr>
          <w:t>http://www.iprbookshop.ru/</w:t>
        </w:r>
      </w:hyperlink>
    </w:p>
    <w:p w:rsidR="00175760" w:rsidRDefault="00635688">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175760" w:rsidRDefault="00635688">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175760" w:rsidRDefault="00635688">
      <w:pPr>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p>
    <w:p w:rsidR="00175760" w:rsidRDefault="00175760">
      <w:pPr>
        <w:spacing w:after="0" w:line="240" w:lineRule="auto"/>
        <w:ind w:firstLine="426"/>
        <w:contextualSpacing/>
        <w:jc w:val="both"/>
        <w:rPr>
          <w:rFonts w:ascii="Times New Roman" w:hAnsi="Times New Roman"/>
          <w:sz w:val="24"/>
          <w:szCs w:val="24"/>
        </w:rPr>
      </w:pPr>
    </w:p>
    <w:p w:rsidR="00175760" w:rsidRDefault="00EF691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635688">
        <w:rPr>
          <w:rFonts w:ascii="Times New Roman" w:hAnsi="Times New Roman"/>
          <w:b/>
          <w:sz w:val="24"/>
          <w:szCs w:val="24"/>
        </w:rPr>
        <w:t>.  Программное обеспечение</w:t>
      </w:r>
    </w:p>
    <w:p w:rsidR="00175760" w:rsidRDefault="00635688">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175760" w:rsidRDefault="00175760">
      <w:pPr>
        <w:spacing w:after="0" w:line="240" w:lineRule="auto"/>
        <w:ind w:firstLine="426"/>
        <w:contextualSpacing/>
        <w:jc w:val="both"/>
        <w:rPr>
          <w:rFonts w:ascii="Times New Roman" w:hAnsi="Times New Roman"/>
          <w:sz w:val="24"/>
          <w:szCs w:val="24"/>
        </w:rPr>
      </w:pPr>
    </w:p>
    <w:p w:rsidR="00175760" w:rsidRDefault="00635688">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Наряду с традиционными изданиями студенты и сотрудники имеют возможность пользоваться электронными полнотекстовыми базами данных:</w:t>
      </w:r>
    </w:p>
    <w:p w:rsidR="00175760" w:rsidRDefault="00175760">
      <w:pPr>
        <w:spacing w:after="0" w:line="240" w:lineRule="auto"/>
        <w:ind w:firstLine="426"/>
        <w:contextualSpacing/>
        <w:jc w:val="both"/>
        <w:rPr>
          <w:rFonts w:ascii="Times New Roman" w:hAnsi="Times New Roman"/>
          <w:sz w:val="24"/>
          <w:szCs w:val="24"/>
        </w:rPr>
      </w:pPr>
    </w:p>
    <w:tbl>
      <w:tblPr>
        <w:tblStyle w:val="ab"/>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7A36AF" w:rsidRPr="00FC41D1" w:rsidTr="00523906">
        <w:tc>
          <w:tcPr>
            <w:tcW w:w="567"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7A36AF" w:rsidRPr="00FC41D1" w:rsidTr="00523906">
        <w:tc>
          <w:tcPr>
            <w:tcW w:w="567"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jc w:val="center"/>
              <w:rPr>
                <w:rFonts w:ascii="Times New Roman" w:hAnsi="Times New Roman"/>
                <w:sz w:val="24"/>
                <w:szCs w:val="24"/>
              </w:rPr>
            </w:pPr>
            <w:r w:rsidRPr="00FC41D1">
              <w:rPr>
                <w:rFonts w:ascii="Times New Roman" w:hAnsi="Times New Roman"/>
                <w:sz w:val="24"/>
                <w:szCs w:val="24"/>
              </w:rPr>
              <w:t>3</w:t>
            </w:r>
          </w:p>
        </w:tc>
      </w:tr>
      <w:tr w:rsidR="007A36AF" w:rsidRPr="00FC41D1" w:rsidTr="00523906">
        <w:tc>
          <w:tcPr>
            <w:tcW w:w="567"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7A36AF" w:rsidRPr="00FC41D1" w:rsidRDefault="007A36AF" w:rsidP="00523906">
            <w:pPr>
              <w:pStyle w:val="TableParagraph"/>
              <w:spacing w:line="270" w:lineRule="exact"/>
              <w:jc w:val="both"/>
              <w:rPr>
                <w:sz w:val="24"/>
                <w:szCs w:val="24"/>
              </w:rPr>
            </w:pPr>
            <w:hyperlink r:id="rId12">
              <w:r w:rsidRPr="00FC41D1">
                <w:rPr>
                  <w:spacing w:val="-2"/>
                  <w:sz w:val="24"/>
                  <w:szCs w:val="24"/>
                  <w:u w:val="single"/>
                </w:rPr>
                <w:t>http://window.edu.ru</w:t>
              </w:r>
            </w:hyperlink>
          </w:p>
          <w:p w:rsidR="007A36AF" w:rsidRPr="00FC41D1" w:rsidRDefault="007A36AF"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3">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7A36AF" w:rsidRPr="00FC41D1" w:rsidRDefault="007A36AF"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7A36AF" w:rsidRPr="00FC41D1" w:rsidRDefault="007A36AF"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7A36AF" w:rsidRPr="00FC41D1" w:rsidRDefault="007A36AF" w:rsidP="00523906">
            <w:pPr>
              <w:keepNext/>
              <w:autoSpaceDE w:val="0"/>
              <w:autoSpaceDN w:val="0"/>
              <w:adjustRightInd w:val="0"/>
              <w:ind w:right="57"/>
              <w:jc w:val="both"/>
              <w:rPr>
                <w:rFonts w:ascii="Times New Roman" w:hAnsi="Times New Roman"/>
                <w:spacing w:val="-2"/>
                <w:sz w:val="24"/>
                <w:szCs w:val="24"/>
                <w:u w:val="single"/>
              </w:rPr>
            </w:pPr>
            <w:hyperlink r:id="rId14">
              <w:r w:rsidRPr="00FC41D1">
                <w:rPr>
                  <w:rFonts w:ascii="Times New Roman" w:hAnsi="Times New Roman"/>
                  <w:spacing w:val="-2"/>
                  <w:sz w:val="24"/>
                  <w:szCs w:val="24"/>
                  <w:u w:val="single"/>
                </w:rPr>
                <w:t>http://fcior.edu.ru</w:t>
              </w:r>
            </w:hyperlink>
          </w:p>
          <w:p w:rsidR="007A36AF" w:rsidRPr="00FC41D1" w:rsidRDefault="007A36AF"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7A36AF" w:rsidRPr="00FC41D1" w:rsidRDefault="007A36AF" w:rsidP="00523906">
            <w:pPr>
              <w:keepNext/>
              <w:autoSpaceDE w:val="0"/>
              <w:autoSpaceDN w:val="0"/>
              <w:adjustRightInd w:val="0"/>
              <w:ind w:right="57"/>
              <w:jc w:val="both"/>
              <w:rPr>
                <w:rFonts w:ascii="Times New Roman" w:hAnsi="Times New Roman"/>
                <w:spacing w:val="40"/>
                <w:sz w:val="24"/>
                <w:szCs w:val="24"/>
                <w:u w:val="single"/>
              </w:rPr>
            </w:pPr>
            <w:hyperlink r:id="rId15">
              <w:r w:rsidRPr="00FC41D1">
                <w:rPr>
                  <w:rFonts w:ascii="Times New Roman" w:hAnsi="Times New Roman"/>
                  <w:spacing w:val="-2"/>
                  <w:sz w:val="24"/>
                  <w:szCs w:val="24"/>
                  <w:u w:val="single"/>
                </w:rPr>
                <w:t>http://rvb.ru</w:t>
              </w:r>
            </w:hyperlink>
          </w:p>
          <w:p w:rsidR="007A36AF" w:rsidRPr="00FC41D1" w:rsidRDefault="007A36A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7A36AF" w:rsidRPr="00FC41D1" w:rsidRDefault="007A36AF"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http://ruslit.ioso.ru</w:t>
              </w:r>
            </w:hyperlink>
          </w:p>
          <w:p w:rsidR="007A36AF" w:rsidRPr="00FC41D1" w:rsidRDefault="007A36A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7A36AF" w:rsidRPr="00FC41D1" w:rsidRDefault="007A36AF"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http://ruscorpora.ru</w:t>
              </w:r>
            </w:hyperlink>
          </w:p>
          <w:p w:rsidR="007A36AF" w:rsidRPr="00FC41D1" w:rsidRDefault="007A36A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7A36AF" w:rsidRPr="00FC41D1" w:rsidRDefault="007A36A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7A36AF" w:rsidRPr="00FC41D1" w:rsidRDefault="007A36AF"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spacing w:val="-2"/>
                  <w:sz w:val="24"/>
                  <w:szCs w:val="24"/>
                  <w:u w:val="single"/>
                </w:rPr>
                <w:t>http://elibrary.ru/defaultx.asp</w:t>
              </w:r>
            </w:hyperlink>
          </w:p>
          <w:p w:rsidR="007A36AF" w:rsidRPr="00FC41D1" w:rsidRDefault="007A36A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7A36AF" w:rsidRPr="00FC41D1" w:rsidRDefault="007A36A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7A36AF" w:rsidRPr="00FC41D1" w:rsidRDefault="007A36A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7A36AF" w:rsidRPr="00FC41D1" w:rsidRDefault="007A36AF" w:rsidP="00523906">
            <w:pPr>
              <w:keepNext/>
              <w:autoSpaceDE w:val="0"/>
              <w:autoSpaceDN w:val="0"/>
              <w:adjustRightInd w:val="0"/>
              <w:ind w:right="57"/>
              <w:jc w:val="both"/>
              <w:rPr>
                <w:rFonts w:ascii="Times New Roman" w:hAnsi="Times New Roman"/>
                <w:sz w:val="24"/>
                <w:szCs w:val="24"/>
              </w:rPr>
            </w:pPr>
            <w:hyperlink r:id="rId19">
              <w:r w:rsidRPr="00FC41D1">
                <w:rPr>
                  <w:rFonts w:ascii="Times New Roman" w:hAnsi="Times New Roman"/>
                  <w:color w:val="0000FF"/>
                  <w:spacing w:val="-2"/>
                  <w:sz w:val="24"/>
                  <w:szCs w:val="24"/>
                  <w:u w:val="single" w:color="0000FF"/>
                </w:rPr>
                <w:t>https://lib.inggu.ru/</w:t>
              </w:r>
            </w:hyperlink>
          </w:p>
          <w:p w:rsidR="007A36AF" w:rsidRPr="00FC41D1" w:rsidRDefault="007A36AF"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7A36AF" w:rsidRPr="00FC41D1" w:rsidRDefault="007A36AF"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7A36AF" w:rsidRPr="00FC41D1" w:rsidRDefault="007A36AF"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7A36AF"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7A36AF" w:rsidRPr="00FC41D1" w:rsidRDefault="007A36AF"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7A36AF" w:rsidRPr="00FC41D1" w:rsidRDefault="007A36AF"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7A36AF"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7A36AF" w:rsidRPr="00FC41D1" w:rsidRDefault="007A36AF"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175760" w:rsidRDefault="00635688">
      <w:pPr>
        <w:tabs>
          <w:tab w:val="left" w:pos="2730"/>
        </w:tabs>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175760" w:rsidRDefault="00175760">
      <w:pPr>
        <w:spacing w:after="0" w:line="240" w:lineRule="auto"/>
        <w:ind w:firstLine="426"/>
        <w:contextualSpacing/>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sz w:val="24"/>
          <w:szCs w:val="24"/>
        </w:rPr>
      </w:pPr>
    </w:p>
    <w:p w:rsidR="00175760" w:rsidRDefault="00EF6919">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635688">
        <w:rPr>
          <w:rFonts w:ascii="Times New Roman" w:hAnsi="Times New Roman"/>
          <w:b/>
          <w:sz w:val="24"/>
          <w:szCs w:val="24"/>
        </w:rPr>
        <w:t xml:space="preserve">.  Материально-техническое обеспечение </w:t>
      </w:r>
    </w:p>
    <w:tbl>
      <w:tblPr>
        <w:tblStyle w:val="ab"/>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7A36AF" w:rsidRPr="00174FA3" w:rsidTr="00523906">
        <w:tc>
          <w:tcPr>
            <w:tcW w:w="2023" w:type="dxa"/>
            <w:tcBorders>
              <w:top w:val="single" w:sz="4" w:space="0" w:color="auto"/>
              <w:left w:val="single" w:sz="4" w:space="0" w:color="auto"/>
              <w:bottom w:val="single" w:sz="4" w:space="0" w:color="auto"/>
              <w:right w:val="single" w:sz="4" w:space="0" w:color="auto"/>
            </w:tcBorders>
          </w:tcPr>
          <w:p w:rsidR="007A36AF" w:rsidRPr="00174FA3" w:rsidRDefault="007A36AF" w:rsidP="00523906">
            <w:pPr>
              <w:spacing w:after="160" w:line="259" w:lineRule="auto"/>
              <w:rPr>
                <w:b/>
              </w:rPr>
            </w:pPr>
            <w:bookmarkStart w:id="1"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7A36AF" w:rsidRPr="00174FA3" w:rsidRDefault="007A36AF"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7A36AF" w:rsidRPr="00174FA3" w:rsidRDefault="007A36AF"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7A36AF"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7A36AF" w:rsidRPr="00EE29BA" w:rsidRDefault="007A36AF" w:rsidP="00523906">
            <w:r>
              <w:t>Экономика электротехники</w:t>
            </w:r>
          </w:p>
        </w:tc>
        <w:tc>
          <w:tcPr>
            <w:tcW w:w="3543" w:type="dxa"/>
            <w:tcBorders>
              <w:top w:val="single" w:sz="4" w:space="0" w:color="auto"/>
              <w:left w:val="single" w:sz="4" w:space="0" w:color="auto"/>
              <w:bottom w:val="single" w:sz="4" w:space="0" w:color="auto"/>
              <w:right w:val="single" w:sz="4" w:space="0" w:color="auto"/>
            </w:tcBorders>
          </w:tcPr>
          <w:p w:rsidR="007A36AF" w:rsidRPr="000B3D0F" w:rsidRDefault="007A36AF"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7A36AF" w:rsidRPr="000B3D0F" w:rsidRDefault="007A36AF" w:rsidP="00523906">
            <w:pPr>
              <w:pStyle w:val="Default"/>
              <w:ind w:left="114" w:right="114"/>
              <w:rPr>
                <w:sz w:val="20"/>
                <w:szCs w:val="20"/>
              </w:rPr>
            </w:pPr>
            <w:r w:rsidRPr="000B3D0F">
              <w:rPr>
                <w:sz w:val="20"/>
                <w:szCs w:val="20"/>
              </w:rPr>
              <w:t xml:space="preserve">Укомплектован: </w:t>
            </w:r>
          </w:p>
          <w:p w:rsidR="007A36AF" w:rsidRPr="000B3D0F" w:rsidRDefault="007A36AF"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7A36AF" w:rsidRPr="00EE29BA" w:rsidRDefault="007A36AF" w:rsidP="00523906">
            <w:pPr>
              <w:widowControl w:val="0"/>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7A36AF" w:rsidRPr="00EE29BA" w:rsidRDefault="007A36AF"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7A36AF" w:rsidRPr="00EE29BA" w:rsidRDefault="007A36AF"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7A36AF" w:rsidRPr="00EE29BA" w:rsidRDefault="007A36AF"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7A36AF"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7A36AF" w:rsidRPr="00EE29BA" w:rsidRDefault="007A36AF"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7A36AF" w:rsidRPr="000B3D0F" w:rsidRDefault="007A36AF"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2</w:t>
            </w:r>
            <w:r w:rsidRPr="000B3D0F">
              <w:rPr>
                <w:sz w:val="20"/>
                <w:szCs w:val="20"/>
              </w:rPr>
              <w:t xml:space="preserve">  Электротехники   </w:t>
            </w:r>
          </w:p>
          <w:p w:rsidR="007A36AF" w:rsidRPr="000B3D0F" w:rsidRDefault="007A36AF" w:rsidP="00523906">
            <w:pPr>
              <w:ind w:left="114" w:right="114"/>
              <w:jc w:val="both"/>
            </w:pPr>
            <w:r w:rsidRPr="000B3D0F">
              <w:t xml:space="preserve"> Оборудование учебного кабинета:</w:t>
            </w:r>
          </w:p>
          <w:p w:rsidR="007A36AF" w:rsidRPr="000B3D0F" w:rsidRDefault="007A36AF"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7A36AF" w:rsidRPr="000B3D0F" w:rsidRDefault="007A36AF" w:rsidP="00523906">
            <w:pPr>
              <w:ind w:left="114" w:right="114"/>
              <w:jc w:val="both"/>
            </w:pPr>
            <w:r w:rsidRPr="000B3D0F">
              <w:t xml:space="preserve"> -рабочее место преподавателя;</w:t>
            </w:r>
          </w:p>
          <w:p w:rsidR="007A36AF" w:rsidRPr="000B3D0F" w:rsidRDefault="007A36AF"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7A36AF" w:rsidRPr="000B3D0F" w:rsidRDefault="007A36AF" w:rsidP="00523906">
            <w:pPr>
              <w:pStyle w:val="Default"/>
              <w:ind w:left="114" w:right="114"/>
              <w:rPr>
                <w:sz w:val="20"/>
                <w:szCs w:val="20"/>
              </w:rPr>
            </w:pPr>
            <w:r w:rsidRPr="000B3D0F">
              <w:rPr>
                <w:sz w:val="20"/>
                <w:szCs w:val="20"/>
              </w:rPr>
              <w:t xml:space="preserve">-учебно-наглядные пособия </w:t>
            </w:r>
          </w:p>
          <w:p w:rsidR="007A36AF" w:rsidRPr="000B3D0F" w:rsidRDefault="007A36AF"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7A36AF" w:rsidRPr="000B3D0F" w:rsidRDefault="007A36AF"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7A36AF" w:rsidRPr="000B3D0F" w:rsidRDefault="007A36AF"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7A36AF" w:rsidRPr="00EE29BA" w:rsidRDefault="007A36AF"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7A36AF" w:rsidRDefault="007A36AF"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7A36AF" w:rsidRDefault="007A36AF" w:rsidP="00523906">
            <w:pPr>
              <w:autoSpaceDE w:val="0"/>
              <w:autoSpaceDN w:val="0"/>
              <w:adjustRightInd w:val="0"/>
            </w:pPr>
            <w:proofErr w:type="spellStart"/>
            <w:r>
              <w:t>Каб</w:t>
            </w:r>
            <w:proofErr w:type="spellEnd"/>
            <w:r>
              <w:t xml:space="preserve">. №112. </w:t>
            </w:r>
          </w:p>
          <w:p w:rsidR="007A36AF" w:rsidRPr="00986447" w:rsidRDefault="007A36AF"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7A36AF" w:rsidRPr="00EE29BA" w:rsidRDefault="007A36AF" w:rsidP="00523906">
            <w:pPr>
              <w:jc w:val="center"/>
              <w:rPr>
                <w:bCs/>
              </w:rPr>
            </w:pPr>
          </w:p>
        </w:tc>
      </w:tr>
      <w:bookmarkEnd w:id="1"/>
    </w:tbl>
    <w:p w:rsidR="00175760" w:rsidRDefault="00175760">
      <w:pPr>
        <w:spacing w:after="0" w:line="240" w:lineRule="auto"/>
        <w:ind w:firstLine="426"/>
        <w:contextualSpacing/>
        <w:jc w:val="both"/>
        <w:rPr>
          <w:rFonts w:ascii="Times New Roman" w:hAnsi="Times New Roman"/>
          <w:sz w:val="24"/>
          <w:szCs w:val="24"/>
        </w:rPr>
      </w:pPr>
    </w:p>
    <w:p w:rsidR="002107AE" w:rsidRDefault="002107AE">
      <w:pPr>
        <w:spacing w:after="0" w:line="240" w:lineRule="auto"/>
        <w:ind w:firstLine="426"/>
        <w:contextualSpacing/>
        <w:jc w:val="both"/>
        <w:rPr>
          <w:rFonts w:ascii="Times New Roman" w:hAnsi="Times New Roman"/>
          <w:sz w:val="24"/>
          <w:szCs w:val="24"/>
        </w:rPr>
      </w:pPr>
    </w:p>
    <w:p w:rsidR="00116FF0" w:rsidRDefault="00116FF0">
      <w:pPr>
        <w:spacing w:after="0" w:line="240" w:lineRule="auto"/>
        <w:rPr>
          <w:rFonts w:ascii="Times New Roman" w:hAnsi="Times New Roman"/>
          <w:sz w:val="24"/>
          <w:szCs w:val="24"/>
        </w:rPr>
      </w:pPr>
      <w:r>
        <w:rPr>
          <w:rFonts w:ascii="Times New Roman" w:hAnsi="Times New Roman"/>
          <w:sz w:val="24"/>
          <w:szCs w:val="24"/>
        </w:rPr>
        <w:br w:type="page"/>
      </w:r>
    </w:p>
    <w:p w:rsidR="002107AE" w:rsidRDefault="002107AE">
      <w:pPr>
        <w:spacing w:after="0" w:line="240" w:lineRule="auto"/>
        <w:ind w:firstLine="426"/>
        <w:contextualSpacing/>
        <w:jc w:val="both"/>
        <w:rPr>
          <w:rFonts w:ascii="Times New Roman" w:hAnsi="Times New Roman"/>
          <w:sz w:val="24"/>
          <w:szCs w:val="24"/>
        </w:rPr>
      </w:pPr>
    </w:p>
    <w:p w:rsidR="002107AE" w:rsidRDefault="002107AE">
      <w:pPr>
        <w:spacing w:after="0" w:line="240" w:lineRule="auto"/>
        <w:ind w:firstLine="426"/>
        <w:contextualSpacing/>
        <w:jc w:val="both"/>
        <w:rPr>
          <w:rFonts w:ascii="Times New Roman" w:hAnsi="Times New Roman"/>
          <w:sz w:val="24"/>
          <w:szCs w:val="24"/>
        </w:rPr>
      </w:pPr>
    </w:p>
    <w:p w:rsidR="002107AE" w:rsidRDefault="002107AE">
      <w:pPr>
        <w:spacing w:after="0" w:line="240" w:lineRule="auto"/>
        <w:ind w:firstLine="426"/>
        <w:contextualSpacing/>
        <w:jc w:val="both"/>
        <w:rPr>
          <w:rFonts w:ascii="Times New Roman" w:hAnsi="Times New Roman"/>
          <w:sz w:val="24"/>
          <w:szCs w:val="24"/>
        </w:rPr>
      </w:pPr>
    </w:p>
    <w:p w:rsidR="002107AE" w:rsidRDefault="002107AE">
      <w:pPr>
        <w:spacing w:after="0" w:line="240" w:lineRule="auto"/>
        <w:ind w:firstLine="426"/>
        <w:contextualSpacing/>
        <w:jc w:val="both"/>
        <w:rPr>
          <w:rFonts w:ascii="Times New Roman" w:hAnsi="Times New Roman"/>
          <w:sz w:val="24"/>
          <w:szCs w:val="24"/>
        </w:rPr>
      </w:pPr>
    </w:p>
    <w:p w:rsidR="002107AE" w:rsidRDefault="002107AE">
      <w:pPr>
        <w:spacing w:after="0" w:line="240" w:lineRule="auto"/>
        <w:ind w:firstLine="426"/>
        <w:contextualSpacing/>
        <w:jc w:val="both"/>
        <w:rPr>
          <w:rFonts w:ascii="Times New Roman" w:hAnsi="Times New Roman"/>
          <w:sz w:val="24"/>
          <w:szCs w:val="24"/>
        </w:rPr>
      </w:pPr>
    </w:p>
    <w:p w:rsidR="00175760" w:rsidRDefault="00175760">
      <w:pPr>
        <w:spacing w:after="0" w:line="240" w:lineRule="auto"/>
        <w:ind w:firstLine="426"/>
        <w:contextualSpacing/>
        <w:jc w:val="both"/>
        <w:rPr>
          <w:rFonts w:ascii="Times New Roman" w:hAnsi="Times New Roman"/>
          <w:sz w:val="24"/>
          <w:szCs w:val="24"/>
        </w:rPr>
      </w:pPr>
    </w:p>
    <w:p w:rsidR="002107AE" w:rsidRPr="002F5EDA" w:rsidRDefault="002107AE" w:rsidP="002107AE">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«Экономика электротехники»</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2107AE" w:rsidRDefault="002107AE" w:rsidP="002107AE">
      <w:pPr>
        <w:spacing w:after="0" w:line="240" w:lineRule="exact"/>
        <w:ind w:firstLine="425"/>
        <w:contextualSpacing/>
        <w:jc w:val="both"/>
        <w:rPr>
          <w:rFonts w:ascii="Times New Roman" w:hAnsi="Times New Roman"/>
          <w:sz w:val="24"/>
          <w:szCs w:val="24"/>
        </w:rPr>
      </w:pPr>
    </w:p>
    <w:p w:rsidR="00116FF0" w:rsidRDefault="00116FF0" w:rsidP="00116FF0">
      <w:pPr>
        <w:spacing w:after="0" w:line="240" w:lineRule="exact"/>
        <w:contextualSpacing/>
        <w:jc w:val="both"/>
        <w:rPr>
          <w:rFonts w:ascii="Times New Roman" w:hAnsi="Times New Roman"/>
          <w:sz w:val="24"/>
          <w:szCs w:val="24"/>
        </w:rPr>
      </w:pPr>
      <w:r>
        <w:rPr>
          <w:rFonts w:ascii="Times New Roman" w:hAnsi="Times New Roman"/>
          <w:sz w:val="24"/>
          <w:szCs w:val="24"/>
        </w:rPr>
        <w:t>Программу составил</w:t>
      </w:r>
      <w:r w:rsidRPr="00CD038A">
        <w:rPr>
          <w:rFonts w:ascii="Times New Roman" w:hAnsi="Times New Roman"/>
          <w:sz w:val="24"/>
          <w:szCs w:val="24"/>
        </w:rPr>
        <w:t>:</w:t>
      </w:r>
    </w:p>
    <w:p w:rsidR="00116FF0" w:rsidRPr="00CD038A" w:rsidRDefault="00116FF0" w:rsidP="00116FF0">
      <w:pPr>
        <w:spacing w:after="0" w:line="240" w:lineRule="exact"/>
        <w:contextualSpacing/>
        <w:jc w:val="both"/>
        <w:rPr>
          <w:rFonts w:ascii="Times New Roman" w:hAnsi="Times New Roman"/>
          <w:sz w:val="20"/>
          <w:szCs w:val="20"/>
        </w:rPr>
      </w:pPr>
    </w:p>
    <w:p w:rsidR="00116FF0" w:rsidRPr="00CD038A" w:rsidRDefault="00116FF0" w:rsidP="00116FF0">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w:t>
      </w:r>
      <w:proofErr w:type="spellStart"/>
      <w:r>
        <w:rPr>
          <w:rFonts w:ascii="Times New Roman" w:hAnsi="Times New Roman"/>
          <w:sz w:val="24"/>
          <w:szCs w:val="24"/>
          <w:u w:val="single"/>
        </w:rPr>
        <w:t>Евлоев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Алихан</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Вахаевич</w:t>
      </w:r>
      <w:proofErr w:type="spellEnd"/>
      <w:r>
        <w:rPr>
          <w:rFonts w:ascii="Times New Roman" w:hAnsi="Times New Roman"/>
          <w:sz w:val="24"/>
          <w:szCs w:val="24"/>
          <w:u w:val="single"/>
        </w:rPr>
        <w:t>, старший преподаватель.</w:t>
      </w:r>
    </w:p>
    <w:p w:rsidR="00116FF0" w:rsidRPr="00185A7B" w:rsidRDefault="00116FF0" w:rsidP="00116FF0">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116FF0" w:rsidRDefault="00116FF0" w:rsidP="00116FF0">
      <w:pPr>
        <w:spacing w:after="0" w:line="240" w:lineRule="exact"/>
        <w:contextualSpacing/>
        <w:jc w:val="both"/>
        <w:rPr>
          <w:rFonts w:ascii="Times New Roman" w:hAnsi="Times New Roman"/>
          <w:sz w:val="24"/>
          <w:szCs w:val="24"/>
        </w:rPr>
      </w:pPr>
    </w:p>
    <w:p w:rsidR="00116FF0" w:rsidRDefault="00116FF0" w:rsidP="00116FF0">
      <w:pPr>
        <w:spacing w:after="0" w:line="240" w:lineRule="exact"/>
        <w:contextualSpacing/>
        <w:jc w:val="both"/>
        <w:rPr>
          <w:rFonts w:ascii="Times New Roman" w:hAnsi="Times New Roman"/>
          <w:sz w:val="24"/>
          <w:szCs w:val="24"/>
        </w:rPr>
      </w:pPr>
    </w:p>
    <w:p w:rsidR="00116FF0" w:rsidRDefault="00116FF0" w:rsidP="00116FF0">
      <w:pPr>
        <w:spacing w:after="0" w:line="240" w:lineRule="exact"/>
        <w:contextualSpacing/>
        <w:jc w:val="both"/>
        <w:rPr>
          <w:rFonts w:ascii="Times New Roman" w:hAnsi="Times New Roman"/>
          <w:sz w:val="24"/>
          <w:szCs w:val="24"/>
        </w:rPr>
      </w:pPr>
    </w:p>
    <w:p w:rsidR="00116FF0" w:rsidRDefault="00116FF0" w:rsidP="00116FF0">
      <w:pPr>
        <w:spacing w:after="0" w:line="240" w:lineRule="exact"/>
        <w:contextualSpacing/>
        <w:jc w:val="both"/>
        <w:rPr>
          <w:rFonts w:ascii="Times New Roman" w:hAnsi="Times New Roman"/>
          <w:sz w:val="24"/>
          <w:szCs w:val="24"/>
        </w:rPr>
      </w:pPr>
    </w:p>
    <w:p w:rsidR="00116FF0" w:rsidRDefault="00116FF0" w:rsidP="00116FF0">
      <w:pPr>
        <w:spacing w:after="0" w:line="240" w:lineRule="exact"/>
        <w:contextualSpacing/>
        <w:jc w:val="both"/>
        <w:rPr>
          <w:rFonts w:ascii="Times New Roman" w:hAnsi="Times New Roman"/>
          <w:sz w:val="24"/>
          <w:szCs w:val="24"/>
        </w:rPr>
      </w:pPr>
    </w:p>
    <w:p w:rsidR="00116FF0" w:rsidRDefault="00116FF0" w:rsidP="00116FF0">
      <w:pPr>
        <w:spacing w:after="0" w:line="240" w:lineRule="exact"/>
        <w:contextualSpacing/>
        <w:jc w:val="both"/>
        <w:rPr>
          <w:rFonts w:ascii="Times New Roman" w:hAnsi="Times New Roman"/>
          <w:sz w:val="24"/>
          <w:szCs w:val="24"/>
        </w:rPr>
      </w:pPr>
    </w:p>
    <w:p w:rsidR="00116FF0" w:rsidRDefault="00116FF0" w:rsidP="00116FF0">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116FF0" w:rsidRDefault="00116FF0" w:rsidP="00116FF0">
      <w:pPr>
        <w:spacing w:after="0" w:line="240" w:lineRule="exact"/>
        <w:contextualSpacing/>
        <w:jc w:val="both"/>
        <w:rPr>
          <w:rFonts w:ascii="Times New Roman" w:hAnsi="Times New Roman"/>
          <w:sz w:val="23"/>
          <w:szCs w:val="23"/>
        </w:rPr>
      </w:pPr>
    </w:p>
    <w:p w:rsidR="00116FF0" w:rsidRDefault="00116FF0" w:rsidP="00116FF0">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116FF0" w:rsidRDefault="00116FF0" w:rsidP="00116FF0">
      <w:pPr>
        <w:spacing w:after="0" w:line="240" w:lineRule="atLeast"/>
        <w:contextualSpacing/>
        <w:jc w:val="both"/>
        <w:rPr>
          <w:rFonts w:ascii="Times New Roman" w:hAnsi="Times New Roman"/>
          <w:sz w:val="24"/>
          <w:szCs w:val="24"/>
        </w:rPr>
      </w:pPr>
    </w:p>
    <w:p w:rsidR="00116FF0" w:rsidRDefault="00116FF0" w:rsidP="00116FF0">
      <w:pPr>
        <w:spacing w:after="0" w:line="240" w:lineRule="atLeast"/>
        <w:contextualSpacing/>
        <w:jc w:val="both"/>
        <w:rPr>
          <w:rFonts w:ascii="Times New Roman" w:hAnsi="Times New Roman"/>
          <w:sz w:val="24"/>
          <w:szCs w:val="24"/>
        </w:rPr>
      </w:pPr>
    </w:p>
    <w:p w:rsidR="00116FF0" w:rsidRDefault="00116FF0" w:rsidP="00116FF0">
      <w:pPr>
        <w:spacing w:after="0" w:line="240" w:lineRule="atLeast"/>
        <w:contextualSpacing/>
        <w:jc w:val="both"/>
        <w:rPr>
          <w:rFonts w:ascii="Times New Roman" w:hAnsi="Times New Roman"/>
          <w:sz w:val="20"/>
          <w:szCs w:val="20"/>
        </w:rPr>
      </w:pPr>
    </w:p>
    <w:p w:rsidR="00116FF0" w:rsidRDefault="00116FF0" w:rsidP="00116FF0">
      <w:pPr>
        <w:spacing w:after="0" w:line="240" w:lineRule="atLeast"/>
        <w:contextualSpacing/>
        <w:jc w:val="both"/>
        <w:rPr>
          <w:rFonts w:ascii="Times New Roman" w:hAnsi="Times New Roman"/>
          <w:sz w:val="20"/>
          <w:szCs w:val="20"/>
        </w:rPr>
      </w:pPr>
    </w:p>
    <w:p w:rsidR="00116FF0" w:rsidRDefault="00116FF0" w:rsidP="00116FF0">
      <w:pPr>
        <w:spacing w:after="0" w:line="240" w:lineRule="atLeast"/>
        <w:contextualSpacing/>
        <w:jc w:val="both"/>
        <w:rPr>
          <w:rFonts w:ascii="Times New Roman" w:hAnsi="Times New Roman"/>
          <w:sz w:val="20"/>
          <w:szCs w:val="20"/>
        </w:rPr>
      </w:pPr>
    </w:p>
    <w:p w:rsidR="00116FF0" w:rsidRDefault="00116FF0" w:rsidP="00116FF0">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116FF0" w:rsidRDefault="00116FF0" w:rsidP="00116FF0">
      <w:pPr>
        <w:spacing w:after="0" w:line="240" w:lineRule="atLeast"/>
        <w:ind w:right="-4"/>
        <w:contextualSpacing/>
        <w:rPr>
          <w:rFonts w:ascii="Times New Roman" w:hAnsi="Times New Roman"/>
          <w:sz w:val="24"/>
          <w:szCs w:val="24"/>
        </w:rPr>
      </w:pPr>
    </w:p>
    <w:p w:rsidR="008F0B32" w:rsidRDefault="008F0B32" w:rsidP="008F0B32">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116FF0" w:rsidRPr="00CD038A" w:rsidRDefault="00116FF0" w:rsidP="00116FF0">
      <w:pPr>
        <w:spacing w:after="0" w:line="240" w:lineRule="atLeast"/>
        <w:ind w:right="-139"/>
        <w:contextualSpacing/>
        <w:jc w:val="both"/>
        <w:rPr>
          <w:rFonts w:ascii="Times New Roman" w:hAnsi="Times New Roman"/>
          <w:sz w:val="20"/>
          <w:szCs w:val="20"/>
        </w:rPr>
      </w:pPr>
      <w:bookmarkStart w:id="2" w:name="_GoBack"/>
      <w:bookmarkEnd w:id="2"/>
    </w:p>
    <w:p w:rsidR="00116FF0" w:rsidRDefault="00116FF0" w:rsidP="00116FF0"/>
    <w:p w:rsidR="00526A7E" w:rsidRDefault="00526A7E" w:rsidP="00526A7E">
      <w:pPr>
        <w:spacing w:line="240" w:lineRule="atLeast"/>
        <w:ind w:right="-139"/>
        <w:contextualSpacing/>
        <w:jc w:val="both"/>
        <w:rPr>
          <w:rFonts w:ascii="Times New Roman" w:hAnsi="Times New Roman"/>
          <w:sz w:val="20"/>
          <w:szCs w:val="20"/>
        </w:rPr>
      </w:pPr>
    </w:p>
    <w:p w:rsidR="00526A7E" w:rsidRDefault="00526A7E" w:rsidP="00526A7E">
      <w:pPr>
        <w:spacing w:line="240" w:lineRule="atLeast"/>
        <w:ind w:right="-139"/>
        <w:contextualSpacing/>
        <w:jc w:val="both"/>
        <w:rPr>
          <w:rFonts w:ascii="Times New Roman" w:hAnsi="Times New Roman"/>
          <w:sz w:val="20"/>
          <w:szCs w:val="20"/>
        </w:rPr>
      </w:pPr>
    </w:p>
    <w:p w:rsidR="00526A7E" w:rsidRPr="00CD038A" w:rsidRDefault="00526A7E" w:rsidP="00526A7E">
      <w:pPr>
        <w:spacing w:line="240" w:lineRule="atLeast"/>
        <w:ind w:right="-139"/>
        <w:contextualSpacing/>
        <w:jc w:val="both"/>
        <w:rPr>
          <w:rFonts w:ascii="Times New Roman" w:hAnsi="Times New Roman"/>
          <w:sz w:val="20"/>
          <w:szCs w:val="20"/>
        </w:rPr>
      </w:pPr>
    </w:p>
    <w:p w:rsidR="00526A7E" w:rsidRDefault="00526A7E" w:rsidP="00526A7E">
      <w:pPr>
        <w:spacing w:line="240" w:lineRule="atLeast"/>
        <w:ind w:right="-139"/>
        <w:contextualSpacing/>
        <w:jc w:val="both"/>
        <w:rPr>
          <w:rFonts w:ascii="Times New Roman" w:hAnsi="Times New Roman"/>
          <w:sz w:val="20"/>
          <w:szCs w:val="20"/>
        </w:rPr>
      </w:pPr>
    </w:p>
    <w:p w:rsidR="00526A7E" w:rsidRDefault="00526A7E" w:rsidP="00526A7E">
      <w:pPr>
        <w:spacing w:line="240" w:lineRule="auto"/>
        <w:ind w:left="284"/>
        <w:contextualSpacing/>
        <w:jc w:val="both"/>
        <w:rPr>
          <w:rFonts w:ascii="Times New Roman" w:hAnsi="Times New Roman"/>
          <w:sz w:val="20"/>
          <w:szCs w:val="20"/>
        </w:rPr>
      </w:pPr>
    </w:p>
    <w:p w:rsidR="00526A7E" w:rsidRDefault="00526A7E" w:rsidP="00526A7E">
      <w:pPr>
        <w:spacing w:line="240" w:lineRule="auto"/>
        <w:ind w:left="284"/>
        <w:contextualSpacing/>
        <w:jc w:val="both"/>
        <w:rPr>
          <w:rFonts w:ascii="Times New Roman" w:hAnsi="Times New Roman"/>
          <w:sz w:val="24"/>
          <w:szCs w:val="24"/>
        </w:rPr>
      </w:pPr>
    </w:p>
    <w:p w:rsidR="00526A7E" w:rsidRPr="00F21080" w:rsidRDefault="00526A7E" w:rsidP="00526A7E">
      <w:pPr>
        <w:ind w:left="284"/>
        <w:rPr>
          <w:rFonts w:ascii="Times New Roman" w:hAnsi="Times New Roman"/>
        </w:rPr>
        <w:sectPr w:rsidR="00526A7E" w:rsidRPr="00F21080" w:rsidSect="00571591">
          <w:headerReference w:type="default" r:id="rId20"/>
          <w:headerReference w:type="first" r:id="rId21"/>
          <w:pgSz w:w="11900" w:h="16841"/>
          <w:pgMar w:top="694" w:right="566" w:bottom="1440" w:left="1418" w:header="170" w:footer="0" w:gutter="0"/>
          <w:cols w:space="720" w:equalWidth="0">
            <w:col w:w="9642"/>
          </w:cols>
          <w:titlePg/>
          <w:docGrid w:linePitch="299"/>
        </w:sectPr>
      </w:pPr>
    </w:p>
    <w:p w:rsidR="00526A7E" w:rsidRDefault="00526A7E" w:rsidP="00526A7E">
      <w:pPr>
        <w:spacing w:line="240" w:lineRule="auto"/>
        <w:contextualSpacing/>
        <w:jc w:val="both"/>
        <w:rPr>
          <w:rFonts w:ascii="Times New Roman" w:hAnsi="Times New Roman"/>
          <w:sz w:val="23"/>
          <w:szCs w:val="23"/>
        </w:rPr>
      </w:pPr>
    </w:p>
    <w:p w:rsidR="00526A7E" w:rsidRPr="00CD038A" w:rsidRDefault="00526A7E" w:rsidP="00526A7E">
      <w:pPr>
        <w:spacing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526A7E" w:rsidRPr="00CD038A" w:rsidRDefault="00526A7E" w:rsidP="00526A7E">
      <w:pPr>
        <w:spacing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526A7E" w:rsidRPr="003532E8" w:rsidTr="002B3847">
        <w:trPr>
          <w:trHeight w:val="1039"/>
        </w:trPr>
        <w:tc>
          <w:tcPr>
            <w:tcW w:w="1418" w:type="dxa"/>
          </w:tcPr>
          <w:p w:rsidR="00526A7E" w:rsidRPr="003532E8" w:rsidRDefault="00526A7E"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526A7E" w:rsidRPr="003532E8" w:rsidRDefault="00526A7E"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526A7E" w:rsidRPr="003532E8" w:rsidRDefault="00526A7E"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526A7E" w:rsidRPr="003532E8" w:rsidRDefault="00526A7E" w:rsidP="002B3847">
            <w:pPr>
              <w:spacing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526A7E" w:rsidRPr="003532E8" w:rsidRDefault="00526A7E" w:rsidP="002B3847">
            <w:pPr>
              <w:spacing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526A7E" w:rsidRPr="003532E8" w:rsidRDefault="00526A7E" w:rsidP="002B3847">
            <w:pPr>
              <w:spacing w:line="240" w:lineRule="auto"/>
              <w:ind w:left="142"/>
              <w:contextualSpacing/>
              <w:jc w:val="center"/>
              <w:rPr>
                <w:rFonts w:ascii="Times New Roman" w:hAnsi="Times New Roman"/>
                <w:sz w:val="20"/>
                <w:szCs w:val="20"/>
              </w:rPr>
            </w:pPr>
          </w:p>
        </w:tc>
        <w:tc>
          <w:tcPr>
            <w:tcW w:w="2315" w:type="dxa"/>
          </w:tcPr>
          <w:p w:rsidR="00526A7E" w:rsidRPr="003532E8" w:rsidRDefault="00526A7E" w:rsidP="002B3847">
            <w:pPr>
              <w:spacing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526A7E" w:rsidRPr="003532E8" w:rsidRDefault="00526A7E" w:rsidP="002B3847">
            <w:pPr>
              <w:spacing w:line="240" w:lineRule="auto"/>
              <w:ind w:left="142"/>
              <w:contextualSpacing/>
              <w:jc w:val="center"/>
              <w:rPr>
                <w:rFonts w:ascii="Times New Roman" w:hAnsi="Times New Roman"/>
                <w:sz w:val="20"/>
                <w:szCs w:val="20"/>
              </w:rPr>
            </w:pPr>
          </w:p>
        </w:tc>
      </w:tr>
      <w:tr w:rsidR="00526A7E" w:rsidRPr="003532E8" w:rsidTr="002B3847">
        <w:trPr>
          <w:trHeight w:val="466"/>
        </w:trPr>
        <w:tc>
          <w:tcPr>
            <w:tcW w:w="1418" w:type="dxa"/>
          </w:tcPr>
          <w:p w:rsidR="00526A7E" w:rsidRPr="003532E8" w:rsidRDefault="00526A7E" w:rsidP="002B3847">
            <w:pPr>
              <w:spacing w:line="240" w:lineRule="auto"/>
              <w:ind w:left="142"/>
              <w:contextualSpacing/>
              <w:jc w:val="center"/>
              <w:rPr>
                <w:rFonts w:ascii="Times New Roman" w:hAnsi="Times New Roman"/>
                <w:sz w:val="24"/>
                <w:szCs w:val="24"/>
              </w:rPr>
            </w:pPr>
          </w:p>
        </w:tc>
        <w:tc>
          <w:tcPr>
            <w:tcW w:w="1984" w:type="dxa"/>
          </w:tcPr>
          <w:p w:rsidR="00526A7E" w:rsidRPr="003532E8" w:rsidRDefault="00526A7E" w:rsidP="002B3847">
            <w:pPr>
              <w:spacing w:line="240" w:lineRule="auto"/>
              <w:ind w:left="142"/>
              <w:contextualSpacing/>
              <w:jc w:val="center"/>
              <w:rPr>
                <w:rFonts w:ascii="Times New Roman" w:hAnsi="Times New Roman"/>
                <w:sz w:val="24"/>
                <w:szCs w:val="24"/>
              </w:rPr>
            </w:pPr>
          </w:p>
        </w:tc>
        <w:tc>
          <w:tcPr>
            <w:tcW w:w="3845" w:type="dxa"/>
          </w:tcPr>
          <w:p w:rsidR="00526A7E" w:rsidRPr="003532E8" w:rsidRDefault="00526A7E" w:rsidP="002B3847">
            <w:pPr>
              <w:spacing w:line="240" w:lineRule="auto"/>
              <w:ind w:left="142"/>
              <w:contextualSpacing/>
              <w:jc w:val="center"/>
              <w:rPr>
                <w:rFonts w:ascii="Times New Roman" w:hAnsi="Times New Roman"/>
                <w:sz w:val="24"/>
                <w:szCs w:val="24"/>
              </w:rPr>
            </w:pPr>
          </w:p>
        </w:tc>
        <w:tc>
          <w:tcPr>
            <w:tcW w:w="2315" w:type="dxa"/>
          </w:tcPr>
          <w:p w:rsidR="00526A7E" w:rsidRPr="003532E8" w:rsidRDefault="00526A7E" w:rsidP="002B3847">
            <w:pPr>
              <w:spacing w:line="240" w:lineRule="auto"/>
              <w:ind w:left="142"/>
              <w:contextualSpacing/>
              <w:jc w:val="center"/>
              <w:rPr>
                <w:rFonts w:ascii="Times New Roman" w:hAnsi="Times New Roman"/>
                <w:sz w:val="24"/>
                <w:szCs w:val="24"/>
              </w:rPr>
            </w:pPr>
          </w:p>
        </w:tc>
      </w:tr>
      <w:tr w:rsidR="00526A7E" w:rsidRPr="003532E8" w:rsidTr="002B3847">
        <w:trPr>
          <w:trHeight w:val="430"/>
        </w:trPr>
        <w:tc>
          <w:tcPr>
            <w:tcW w:w="1418" w:type="dxa"/>
          </w:tcPr>
          <w:p w:rsidR="00526A7E" w:rsidRPr="003532E8" w:rsidRDefault="00526A7E" w:rsidP="002B3847">
            <w:pPr>
              <w:spacing w:line="240" w:lineRule="auto"/>
              <w:ind w:left="142"/>
              <w:contextualSpacing/>
              <w:jc w:val="center"/>
              <w:rPr>
                <w:rFonts w:ascii="Times New Roman" w:hAnsi="Times New Roman"/>
                <w:sz w:val="24"/>
                <w:szCs w:val="24"/>
              </w:rPr>
            </w:pPr>
          </w:p>
        </w:tc>
        <w:tc>
          <w:tcPr>
            <w:tcW w:w="1984" w:type="dxa"/>
          </w:tcPr>
          <w:p w:rsidR="00526A7E" w:rsidRPr="003532E8" w:rsidRDefault="00526A7E" w:rsidP="002B3847">
            <w:pPr>
              <w:spacing w:line="240" w:lineRule="auto"/>
              <w:ind w:left="142"/>
              <w:contextualSpacing/>
              <w:jc w:val="center"/>
              <w:rPr>
                <w:rFonts w:ascii="Times New Roman" w:hAnsi="Times New Roman"/>
                <w:sz w:val="24"/>
                <w:szCs w:val="24"/>
              </w:rPr>
            </w:pPr>
          </w:p>
        </w:tc>
        <w:tc>
          <w:tcPr>
            <w:tcW w:w="3845" w:type="dxa"/>
          </w:tcPr>
          <w:p w:rsidR="00526A7E" w:rsidRPr="003532E8" w:rsidRDefault="00526A7E" w:rsidP="002B3847">
            <w:pPr>
              <w:spacing w:line="240" w:lineRule="auto"/>
              <w:ind w:left="142"/>
              <w:contextualSpacing/>
              <w:jc w:val="center"/>
              <w:rPr>
                <w:rFonts w:ascii="Times New Roman" w:hAnsi="Times New Roman"/>
                <w:sz w:val="24"/>
                <w:szCs w:val="24"/>
              </w:rPr>
            </w:pPr>
          </w:p>
        </w:tc>
        <w:tc>
          <w:tcPr>
            <w:tcW w:w="2315" w:type="dxa"/>
          </w:tcPr>
          <w:p w:rsidR="00526A7E" w:rsidRPr="003532E8" w:rsidRDefault="00526A7E" w:rsidP="002B3847">
            <w:pPr>
              <w:spacing w:line="240" w:lineRule="auto"/>
              <w:ind w:left="142"/>
              <w:contextualSpacing/>
              <w:jc w:val="center"/>
              <w:rPr>
                <w:rFonts w:ascii="Times New Roman" w:hAnsi="Times New Roman"/>
                <w:sz w:val="24"/>
                <w:szCs w:val="24"/>
              </w:rPr>
            </w:pPr>
          </w:p>
        </w:tc>
      </w:tr>
      <w:tr w:rsidR="00526A7E" w:rsidRPr="003532E8" w:rsidTr="002B3847">
        <w:trPr>
          <w:trHeight w:val="408"/>
        </w:trPr>
        <w:tc>
          <w:tcPr>
            <w:tcW w:w="1418" w:type="dxa"/>
          </w:tcPr>
          <w:p w:rsidR="00526A7E" w:rsidRPr="003532E8" w:rsidRDefault="00526A7E" w:rsidP="002B3847">
            <w:pPr>
              <w:spacing w:line="240" w:lineRule="auto"/>
              <w:ind w:left="142"/>
              <w:contextualSpacing/>
              <w:jc w:val="center"/>
              <w:rPr>
                <w:rFonts w:ascii="Times New Roman" w:hAnsi="Times New Roman"/>
                <w:sz w:val="24"/>
                <w:szCs w:val="24"/>
              </w:rPr>
            </w:pPr>
          </w:p>
        </w:tc>
        <w:tc>
          <w:tcPr>
            <w:tcW w:w="1984" w:type="dxa"/>
          </w:tcPr>
          <w:p w:rsidR="00526A7E" w:rsidRPr="003532E8" w:rsidRDefault="00526A7E" w:rsidP="002B3847">
            <w:pPr>
              <w:spacing w:line="240" w:lineRule="auto"/>
              <w:ind w:left="142"/>
              <w:contextualSpacing/>
              <w:jc w:val="center"/>
              <w:rPr>
                <w:rFonts w:ascii="Times New Roman" w:hAnsi="Times New Roman"/>
                <w:sz w:val="24"/>
                <w:szCs w:val="24"/>
              </w:rPr>
            </w:pPr>
          </w:p>
        </w:tc>
        <w:tc>
          <w:tcPr>
            <w:tcW w:w="3845" w:type="dxa"/>
          </w:tcPr>
          <w:p w:rsidR="00526A7E" w:rsidRPr="003532E8" w:rsidRDefault="00526A7E" w:rsidP="002B3847">
            <w:pPr>
              <w:spacing w:line="240" w:lineRule="auto"/>
              <w:ind w:left="142"/>
              <w:contextualSpacing/>
              <w:jc w:val="center"/>
              <w:rPr>
                <w:rFonts w:ascii="Times New Roman" w:hAnsi="Times New Roman"/>
                <w:sz w:val="24"/>
                <w:szCs w:val="24"/>
              </w:rPr>
            </w:pPr>
          </w:p>
        </w:tc>
        <w:tc>
          <w:tcPr>
            <w:tcW w:w="2315" w:type="dxa"/>
          </w:tcPr>
          <w:p w:rsidR="00526A7E" w:rsidRPr="003532E8" w:rsidRDefault="00526A7E" w:rsidP="002B3847">
            <w:pPr>
              <w:spacing w:line="240" w:lineRule="auto"/>
              <w:ind w:left="142"/>
              <w:contextualSpacing/>
              <w:jc w:val="center"/>
              <w:rPr>
                <w:rFonts w:ascii="Times New Roman" w:hAnsi="Times New Roman"/>
                <w:sz w:val="24"/>
                <w:szCs w:val="24"/>
              </w:rPr>
            </w:pPr>
          </w:p>
        </w:tc>
      </w:tr>
    </w:tbl>
    <w:p w:rsidR="00526A7E" w:rsidRPr="005B2CFE" w:rsidRDefault="00526A7E" w:rsidP="00526A7E">
      <w:pPr>
        <w:spacing w:line="240" w:lineRule="exact"/>
        <w:ind w:firstLine="426"/>
        <w:contextualSpacing/>
        <w:jc w:val="both"/>
        <w:rPr>
          <w:rFonts w:ascii="Times New Roman" w:hAnsi="Times New Roman"/>
          <w:b/>
          <w:sz w:val="24"/>
          <w:szCs w:val="24"/>
        </w:rPr>
      </w:pPr>
    </w:p>
    <w:p w:rsidR="00526A7E" w:rsidRDefault="00526A7E" w:rsidP="00526A7E">
      <w:pPr>
        <w:spacing w:line="240" w:lineRule="exact"/>
        <w:ind w:firstLine="426"/>
        <w:contextualSpacing/>
        <w:jc w:val="both"/>
        <w:rPr>
          <w:rFonts w:ascii="Times New Roman" w:hAnsi="Times New Roman"/>
          <w:sz w:val="24"/>
          <w:szCs w:val="24"/>
        </w:rPr>
      </w:pPr>
    </w:p>
    <w:p w:rsidR="00526A7E" w:rsidRDefault="00526A7E" w:rsidP="00526A7E"/>
    <w:p w:rsidR="0000110F" w:rsidRDefault="0000110F">
      <w:pPr>
        <w:spacing w:after="0" w:line="240" w:lineRule="auto"/>
        <w:rPr>
          <w:rFonts w:ascii="Times New Roman" w:hAnsi="Times New Roman"/>
          <w:sz w:val="24"/>
          <w:szCs w:val="24"/>
        </w:rPr>
      </w:pPr>
      <w:r>
        <w:rPr>
          <w:rFonts w:ascii="Times New Roman" w:hAnsi="Times New Roman"/>
          <w:sz w:val="24"/>
          <w:szCs w:val="24"/>
        </w:rPr>
        <w:br w:type="page"/>
      </w:r>
    </w:p>
    <w:p w:rsidR="0000110F" w:rsidRDefault="0000110F" w:rsidP="0000110F">
      <w:pPr>
        <w:spacing w:after="0" w:line="240" w:lineRule="auto"/>
        <w:ind w:firstLine="426"/>
        <w:contextualSpacing/>
        <w:jc w:val="center"/>
        <w:rPr>
          <w:rFonts w:ascii="Times New Roman" w:hAnsi="Times New Roman"/>
          <w:b/>
          <w:bCs/>
          <w:i/>
          <w:iCs/>
          <w:sz w:val="28"/>
          <w:szCs w:val="28"/>
        </w:rPr>
      </w:pPr>
    </w:p>
    <w:p w:rsidR="0000110F" w:rsidRDefault="0000110F" w:rsidP="0000110F">
      <w:pPr>
        <w:ind w:firstLine="426"/>
        <w:jc w:val="center"/>
        <w:rPr>
          <w:rFonts w:ascii="Times New Roman" w:hAnsi="Times New Roman"/>
          <w:sz w:val="24"/>
        </w:rPr>
      </w:pPr>
      <w:r>
        <w:rPr>
          <w:rFonts w:ascii="Times New Roman" w:hAnsi="Times New Roman"/>
          <w:b/>
          <w:bCs/>
          <w:sz w:val="24"/>
        </w:rPr>
        <w:t>МИНИСТЕРСТВО НАУКИ И ВЫСШЕГО ОБРАЗОВАНИЯ</w:t>
      </w:r>
    </w:p>
    <w:p w:rsidR="0000110F" w:rsidRDefault="0000110F" w:rsidP="0000110F">
      <w:pPr>
        <w:jc w:val="center"/>
        <w:rPr>
          <w:rFonts w:ascii="Times New Roman" w:hAnsi="Times New Roman"/>
          <w:sz w:val="24"/>
        </w:rPr>
      </w:pPr>
      <w:r>
        <w:rPr>
          <w:rFonts w:ascii="Times New Roman" w:hAnsi="Times New Roman"/>
          <w:b/>
          <w:bCs/>
          <w:sz w:val="24"/>
        </w:rPr>
        <w:t>РОССИЙСКОЙ ФЕДЕРАЦИИ</w:t>
      </w:r>
    </w:p>
    <w:p w:rsidR="0000110F" w:rsidRDefault="0000110F" w:rsidP="0000110F">
      <w:pPr>
        <w:jc w:val="center"/>
        <w:rPr>
          <w:rFonts w:ascii="Times New Roman" w:hAnsi="Times New Roman"/>
          <w:b/>
          <w:bCs/>
          <w:sz w:val="24"/>
        </w:rPr>
      </w:pPr>
      <w:r>
        <w:rPr>
          <w:rFonts w:ascii="Times New Roman" w:hAnsi="Times New Roman"/>
          <w:b/>
          <w:bCs/>
          <w:sz w:val="24"/>
        </w:rPr>
        <w:t>ФЕДЕРАЛЬНОЕ ГОСУДАРСТВЕННОЕ БЮДЖЕТНОЕ ОБРАЗОВАТЕЛЬНОЕ УЧРЕЖДЕНИЕ ВЫСШЕГО ОБРАЗОВАНИЯ</w:t>
      </w:r>
    </w:p>
    <w:p w:rsidR="0000110F" w:rsidRDefault="0000110F" w:rsidP="0000110F">
      <w:pPr>
        <w:jc w:val="center"/>
        <w:rPr>
          <w:rFonts w:ascii="Times New Roman" w:hAnsi="Times New Roman"/>
          <w:sz w:val="24"/>
        </w:rPr>
      </w:pPr>
      <w:r>
        <w:rPr>
          <w:rFonts w:ascii="Times New Roman" w:hAnsi="Times New Roman"/>
          <w:b/>
          <w:bCs/>
          <w:sz w:val="24"/>
        </w:rPr>
        <w:t>«ИНГУШСКИЙ ГОСУДАРСТВЕННЫЙ УНИВЕРСИТЕТ»</w:t>
      </w:r>
    </w:p>
    <w:p w:rsidR="0000110F" w:rsidRDefault="0000110F" w:rsidP="0000110F">
      <w:pPr>
        <w:rPr>
          <w:rFonts w:ascii="Times New Roman" w:hAnsi="Times New Roman"/>
          <w:sz w:val="24"/>
        </w:rPr>
      </w:pPr>
    </w:p>
    <w:p w:rsidR="0000110F" w:rsidRDefault="0000110F" w:rsidP="0000110F">
      <w:pPr>
        <w:ind w:firstLine="426"/>
        <w:jc w:val="center"/>
        <w:rPr>
          <w:rFonts w:ascii="Times New Roman" w:hAnsi="Times New Roman"/>
          <w:b/>
          <w:bCs/>
          <w:sz w:val="24"/>
        </w:rPr>
      </w:pPr>
      <w:r>
        <w:rPr>
          <w:rFonts w:ascii="Times New Roman" w:hAnsi="Times New Roman"/>
          <w:b/>
          <w:bCs/>
          <w:sz w:val="24"/>
        </w:rPr>
        <w:t>ИНЖЕНЕРНО - ТЕХНИЧЕСКИЙ ИНСТИТУТ</w:t>
      </w:r>
    </w:p>
    <w:p w:rsidR="0000110F" w:rsidRDefault="0000110F" w:rsidP="0000110F">
      <w:pPr>
        <w:ind w:firstLine="426"/>
        <w:rPr>
          <w:rFonts w:ascii="Times New Roman" w:hAnsi="Times New Roman"/>
          <w:b/>
          <w:bCs/>
          <w:sz w:val="24"/>
        </w:rPr>
      </w:pPr>
    </w:p>
    <w:p w:rsidR="0000110F" w:rsidRDefault="0000110F" w:rsidP="0000110F">
      <w:pPr>
        <w:ind w:firstLine="426"/>
        <w:jc w:val="center"/>
        <w:rPr>
          <w:rFonts w:ascii="Times New Roman" w:hAnsi="Times New Roman"/>
          <w:sz w:val="24"/>
        </w:rPr>
      </w:pPr>
      <w:r>
        <w:rPr>
          <w:rFonts w:ascii="Times New Roman" w:hAnsi="Times New Roman"/>
          <w:b/>
          <w:bCs/>
          <w:sz w:val="24"/>
        </w:rPr>
        <w:t>КАФЕДРА «ЭЛЕКТРОЭНЕРГЕТИКА И ЭЛЕКТРОТЕХНИКА»</w:t>
      </w:r>
    </w:p>
    <w:p w:rsidR="0000110F" w:rsidRDefault="0000110F" w:rsidP="0000110F">
      <w:pPr>
        <w:ind w:firstLine="426"/>
        <w:jc w:val="center"/>
        <w:rPr>
          <w:rFonts w:ascii="Times New Roman" w:hAnsi="Times New Roman"/>
          <w:sz w:val="24"/>
          <w:highlight w:val="yellow"/>
        </w:rPr>
      </w:pPr>
    </w:p>
    <w:p w:rsidR="0000110F" w:rsidRDefault="0000110F" w:rsidP="0000110F">
      <w:pPr>
        <w:ind w:firstLine="426"/>
        <w:jc w:val="center"/>
        <w:rPr>
          <w:rFonts w:ascii="Times New Roman" w:hAnsi="Times New Roman"/>
          <w:sz w:val="24"/>
          <w:highlight w:val="yellow"/>
        </w:rPr>
      </w:pPr>
    </w:p>
    <w:p w:rsidR="0000110F" w:rsidRDefault="0000110F" w:rsidP="0000110F">
      <w:pPr>
        <w:ind w:firstLine="426"/>
        <w:jc w:val="center"/>
        <w:rPr>
          <w:rFonts w:ascii="Times New Roman" w:hAnsi="Times New Roman"/>
          <w:sz w:val="24"/>
        </w:rPr>
      </w:pPr>
      <w:r>
        <w:rPr>
          <w:rFonts w:ascii="Times New Roman" w:hAnsi="Times New Roman"/>
          <w:b/>
          <w:sz w:val="24"/>
        </w:rPr>
        <w:t>ФОНД ОЦЕНОЧНЫХ СРЕДСТВ ПО ДИСЦИПЛИНЕ</w:t>
      </w:r>
    </w:p>
    <w:p w:rsidR="0000110F" w:rsidRPr="005C3663" w:rsidRDefault="0000110F" w:rsidP="0000110F">
      <w:pPr>
        <w:spacing w:after="0" w:line="240" w:lineRule="auto"/>
        <w:ind w:firstLine="426"/>
        <w:contextualSpacing/>
        <w:jc w:val="center"/>
        <w:rPr>
          <w:rFonts w:ascii="Times New Roman" w:hAnsi="Times New Roman"/>
          <w:b/>
          <w:bCs/>
          <w:sz w:val="24"/>
          <w:szCs w:val="24"/>
          <w:u w:val="single"/>
        </w:rPr>
      </w:pPr>
      <w:r w:rsidRPr="005C3663">
        <w:rPr>
          <w:rFonts w:ascii="Times New Roman" w:hAnsi="Times New Roman"/>
          <w:b/>
          <w:bCs/>
          <w:sz w:val="24"/>
          <w:szCs w:val="24"/>
          <w:u w:val="single"/>
        </w:rPr>
        <w:t>Б</w:t>
      </w:r>
      <w:proofErr w:type="gramStart"/>
      <w:r w:rsidRPr="005C3663">
        <w:rPr>
          <w:rFonts w:ascii="Times New Roman" w:hAnsi="Times New Roman"/>
          <w:b/>
          <w:bCs/>
          <w:sz w:val="24"/>
          <w:szCs w:val="24"/>
          <w:u w:val="single"/>
        </w:rPr>
        <w:t>1</w:t>
      </w:r>
      <w:proofErr w:type="gramEnd"/>
      <w:r w:rsidRPr="005C3663">
        <w:rPr>
          <w:rFonts w:ascii="Times New Roman" w:hAnsi="Times New Roman"/>
          <w:b/>
          <w:bCs/>
          <w:sz w:val="24"/>
          <w:szCs w:val="24"/>
          <w:u w:val="single"/>
        </w:rPr>
        <w:t xml:space="preserve">.В.ДВ.10.02 Экономика электротехники </w:t>
      </w:r>
    </w:p>
    <w:p w:rsidR="0000110F" w:rsidRDefault="0000110F" w:rsidP="0000110F">
      <w:pPr>
        <w:spacing w:after="0" w:line="240" w:lineRule="auto"/>
        <w:ind w:firstLine="426"/>
        <w:contextualSpacing/>
        <w:jc w:val="center"/>
        <w:rPr>
          <w:rFonts w:ascii="Times New Roman" w:hAnsi="Times New Roman"/>
          <w:b/>
          <w:bCs/>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contextualSpacing/>
        <w:jc w:val="center"/>
        <w:rPr>
          <w:rFonts w:ascii="Times New Roman" w:hAnsi="Times New Roman"/>
          <w:i/>
          <w:sz w:val="24"/>
          <w:szCs w:val="24"/>
        </w:rPr>
      </w:pPr>
      <w:r>
        <w:rPr>
          <w:rFonts w:ascii="Times New Roman" w:hAnsi="Times New Roman"/>
          <w:sz w:val="24"/>
          <w:szCs w:val="24"/>
        </w:rPr>
        <w:t xml:space="preserve">Направление подготовки </w:t>
      </w:r>
      <w:r w:rsidRPr="00AB1CA2">
        <w:rPr>
          <w:rFonts w:ascii="Times New Roman" w:hAnsi="Times New Roman"/>
          <w:sz w:val="24"/>
          <w:szCs w:val="24"/>
        </w:rPr>
        <w:t>(</w:t>
      </w:r>
      <w:proofErr w:type="spellStart"/>
      <w:r w:rsidRPr="00AB1CA2">
        <w:rPr>
          <w:rFonts w:ascii="Times New Roman" w:hAnsi="Times New Roman"/>
          <w:sz w:val="24"/>
          <w:szCs w:val="24"/>
        </w:rPr>
        <w:t>Бакалавриат</w:t>
      </w:r>
      <w:proofErr w:type="spellEnd"/>
      <w:r w:rsidRPr="00AB1CA2">
        <w:rPr>
          <w:rFonts w:ascii="Times New Roman" w:hAnsi="Times New Roman"/>
          <w:sz w:val="24"/>
          <w:szCs w:val="24"/>
        </w:rPr>
        <w:t>)</w:t>
      </w:r>
    </w:p>
    <w:p w:rsidR="0000110F" w:rsidRPr="002107AE" w:rsidRDefault="0000110F" w:rsidP="0000110F">
      <w:pPr>
        <w:spacing w:after="0" w:line="240" w:lineRule="auto"/>
        <w:contextualSpacing/>
        <w:jc w:val="center"/>
        <w:rPr>
          <w:rFonts w:ascii="Times New Roman" w:hAnsi="Times New Roman"/>
          <w:b/>
          <w:sz w:val="24"/>
          <w:szCs w:val="24"/>
          <w:u w:val="single"/>
        </w:rPr>
      </w:pPr>
      <w:r w:rsidRPr="002107AE">
        <w:rPr>
          <w:rFonts w:ascii="Times New Roman" w:hAnsi="Times New Roman"/>
          <w:b/>
          <w:sz w:val="24"/>
          <w:szCs w:val="24"/>
          <w:u w:val="single"/>
        </w:rPr>
        <w:t xml:space="preserve">13.03.02 Электроэнергетика и электротехника                                                                                                                                                                                                                                 </w:t>
      </w:r>
    </w:p>
    <w:p w:rsidR="0000110F" w:rsidRDefault="0000110F" w:rsidP="0000110F">
      <w:pPr>
        <w:spacing w:after="0" w:line="240" w:lineRule="auto"/>
        <w:ind w:firstLine="426"/>
        <w:contextualSpacing/>
        <w:jc w:val="center"/>
        <w:rPr>
          <w:rFonts w:ascii="Times New Roman" w:hAnsi="Times New Roman"/>
          <w:sz w:val="24"/>
          <w:szCs w:val="24"/>
          <w:u w:val="single"/>
        </w:rPr>
      </w:pPr>
    </w:p>
    <w:p w:rsidR="0000110F" w:rsidRDefault="0000110F" w:rsidP="0000110F">
      <w:pPr>
        <w:spacing w:after="0" w:line="240" w:lineRule="auto"/>
        <w:ind w:firstLine="426"/>
        <w:contextualSpacing/>
        <w:jc w:val="center"/>
        <w:rPr>
          <w:rFonts w:ascii="Times New Roman" w:hAnsi="Times New Roman"/>
          <w:sz w:val="24"/>
          <w:szCs w:val="24"/>
          <w:u w:val="single"/>
        </w:rPr>
      </w:pPr>
    </w:p>
    <w:p w:rsidR="0000110F" w:rsidRDefault="0000110F" w:rsidP="0000110F">
      <w:pPr>
        <w:spacing w:after="0" w:line="240" w:lineRule="auto"/>
        <w:contextualSpacing/>
        <w:jc w:val="center"/>
        <w:rPr>
          <w:rFonts w:ascii="Times New Roman" w:hAnsi="Times New Roman"/>
          <w:sz w:val="24"/>
          <w:szCs w:val="24"/>
        </w:rPr>
      </w:pPr>
      <w:r>
        <w:rPr>
          <w:rFonts w:ascii="Times New Roman" w:hAnsi="Times New Roman"/>
          <w:sz w:val="24"/>
          <w:szCs w:val="24"/>
        </w:rPr>
        <w:t>Направленность (Профиль подготовки)</w:t>
      </w:r>
    </w:p>
    <w:p w:rsidR="0000110F" w:rsidRPr="002107AE" w:rsidRDefault="0000110F" w:rsidP="0000110F">
      <w:pPr>
        <w:spacing w:after="0" w:line="240" w:lineRule="auto"/>
        <w:contextualSpacing/>
        <w:jc w:val="center"/>
        <w:rPr>
          <w:rFonts w:ascii="Times New Roman" w:hAnsi="Times New Roman"/>
          <w:b/>
          <w:sz w:val="24"/>
          <w:szCs w:val="24"/>
          <w:u w:val="single"/>
        </w:rPr>
      </w:pPr>
      <w:r w:rsidRPr="002107AE">
        <w:rPr>
          <w:rFonts w:ascii="Times New Roman" w:hAnsi="Times New Roman"/>
          <w:b/>
          <w:sz w:val="24"/>
          <w:szCs w:val="24"/>
          <w:u w:val="single"/>
        </w:rPr>
        <w:t xml:space="preserve">Электроснабжение </w:t>
      </w: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Квалификация выпускника </w:t>
      </w:r>
    </w:p>
    <w:p w:rsidR="0000110F" w:rsidRPr="002107AE" w:rsidRDefault="0000110F" w:rsidP="0000110F">
      <w:pPr>
        <w:spacing w:after="0" w:line="240" w:lineRule="auto"/>
        <w:ind w:firstLine="426"/>
        <w:contextualSpacing/>
        <w:jc w:val="center"/>
        <w:rPr>
          <w:rFonts w:ascii="Times New Roman" w:hAnsi="Times New Roman"/>
          <w:b/>
          <w:iCs/>
          <w:sz w:val="24"/>
          <w:szCs w:val="24"/>
          <w:u w:val="single"/>
        </w:rPr>
      </w:pPr>
      <w:r w:rsidRPr="002107AE">
        <w:rPr>
          <w:rFonts w:ascii="Times New Roman" w:hAnsi="Times New Roman"/>
          <w:b/>
          <w:iCs/>
          <w:sz w:val="24"/>
          <w:szCs w:val="24"/>
          <w:u w:val="single"/>
        </w:rPr>
        <w:t>Бакалавр</w:t>
      </w:r>
    </w:p>
    <w:p w:rsidR="0000110F" w:rsidRDefault="0000110F" w:rsidP="0000110F">
      <w:pPr>
        <w:spacing w:after="0" w:line="240" w:lineRule="auto"/>
        <w:ind w:firstLine="426"/>
        <w:contextualSpacing/>
        <w:jc w:val="center"/>
        <w:rPr>
          <w:rFonts w:ascii="Times New Roman" w:hAnsi="Times New Roman"/>
          <w:sz w:val="24"/>
          <w:szCs w:val="24"/>
          <w:u w:val="single"/>
        </w:rPr>
      </w:pPr>
    </w:p>
    <w:p w:rsidR="0000110F" w:rsidRDefault="0000110F" w:rsidP="0000110F">
      <w:pPr>
        <w:spacing w:after="0" w:line="240" w:lineRule="auto"/>
        <w:ind w:firstLine="426"/>
        <w:contextualSpacing/>
        <w:jc w:val="center"/>
        <w:rPr>
          <w:rFonts w:ascii="Times New Roman" w:hAnsi="Times New Roman"/>
          <w:sz w:val="24"/>
          <w:szCs w:val="24"/>
          <w:u w:val="single"/>
        </w:rPr>
      </w:pPr>
    </w:p>
    <w:p w:rsidR="0000110F" w:rsidRDefault="0000110F" w:rsidP="0000110F">
      <w:pPr>
        <w:spacing w:after="0" w:line="240" w:lineRule="auto"/>
        <w:contextualSpacing/>
        <w:jc w:val="center"/>
        <w:rPr>
          <w:rFonts w:ascii="Times New Roman" w:hAnsi="Times New Roman"/>
          <w:sz w:val="24"/>
          <w:szCs w:val="24"/>
        </w:rPr>
      </w:pPr>
      <w:r>
        <w:rPr>
          <w:rFonts w:ascii="Times New Roman" w:hAnsi="Times New Roman"/>
          <w:sz w:val="24"/>
          <w:szCs w:val="24"/>
        </w:rPr>
        <w:t xml:space="preserve">Форма обучения </w:t>
      </w:r>
    </w:p>
    <w:p w:rsidR="0000110F" w:rsidRPr="002107AE" w:rsidRDefault="0000110F" w:rsidP="0000110F">
      <w:pPr>
        <w:spacing w:after="0" w:line="240" w:lineRule="auto"/>
        <w:ind w:firstLine="426"/>
        <w:contextualSpacing/>
        <w:rPr>
          <w:rFonts w:ascii="Times New Roman" w:hAnsi="Times New Roman"/>
          <w:b/>
          <w:sz w:val="24"/>
          <w:szCs w:val="24"/>
        </w:rPr>
      </w:pPr>
      <w:r w:rsidRPr="002107AE">
        <w:rPr>
          <w:rFonts w:ascii="Times New Roman" w:hAnsi="Times New Roman"/>
          <w:b/>
          <w:iCs/>
          <w:sz w:val="24"/>
          <w:szCs w:val="24"/>
          <w:u w:val="single"/>
        </w:rPr>
        <w:t>очная, заочная</w:t>
      </w:r>
    </w:p>
    <w:p w:rsidR="0000110F" w:rsidRDefault="0000110F" w:rsidP="0000110F">
      <w:pPr>
        <w:spacing w:after="0" w:line="240" w:lineRule="auto"/>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00110F" w:rsidRDefault="0000110F" w:rsidP="0000110F">
      <w:pPr>
        <w:spacing w:after="0" w:line="240" w:lineRule="auto"/>
        <w:ind w:firstLine="426"/>
        <w:contextualSpacing/>
        <w:jc w:val="center"/>
        <w:rPr>
          <w:rFonts w:ascii="Times New Roman" w:hAnsi="Times New Roman"/>
          <w:sz w:val="24"/>
          <w:szCs w:val="24"/>
        </w:rPr>
      </w:pPr>
    </w:p>
    <w:p w:rsidR="0000110F" w:rsidRDefault="0000110F" w:rsidP="0000110F">
      <w:pPr>
        <w:numPr>
          <w:ilvl w:val="0"/>
          <w:numId w:val="3"/>
        </w:numPr>
        <w:tabs>
          <w:tab w:val="left" w:pos="709"/>
        </w:tabs>
        <w:spacing w:after="0" w:line="240" w:lineRule="auto"/>
        <w:ind w:firstLine="426"/>
        <w:contextualSpacing/>
        <w:jc w:val="both"/>
        <w:rPr>
          <w:rFonts w:ascii="Times New Roman" w:hAnsi="Times New Roman"/>
          <w:sz w:val="24"/>
          <w:szCs w:val="24"/>
        </w:rPr>
      </w:pPr>
      <w:r w:rsidRPr="000036D8">
        <w:rPr>
          <w:rFonts w:ascii="Times New Roman" w:hAnsi="Times New Roman"/>
          <w:b/>
          <w:bCs/>
          <w:sz w:val="24"/>
          <w:szCs w:val="24"/>
        </w:rPr>
        <w:t xml:space="preserve">Результаты освоения дисциплины (модуля) </w:t>
      </w:r>
      <w:r w:rsidRPr="000036D8">
        <w:rPr>
          <w:rFonts w:ascii="Times New Roman" w:hAnsi="Times New Roman"/>
          <w:b/>
          <w:sz w:val="24"/>
          <w:szCs w:val="24"/>
          <w:u w:val="single"/>
        </w:rPr>
        <w:t>«Экономика электротехники</w:t>
      </w:r>
      <w:proofErr w:type="gramStart"/>
      <w:r w:rsidRPr="000036D8">
        <w:rPr>
          <w:rFonts w:ascii="Times New Roman" w:hAnsi="Times New Roman"/>
          <w:b/>
          <w:sz w:val="24"/>
          <w:szCs w:val="24"/>
          <w:u w:val="single"/>
        </w:rPr>
        <w:t>»</w:t>
      </w:r>
      <w:r>
        <w:rPr>
          <w:rFonts w:ascii="Times New Roman" w:hAnsi="Times New Roman"/>
          <w:sz w:val="24"/>
          <w:szCs w:val="24"/>
        </w:rPr>
        <w:t>П</w:t>
      </w:r>
      <w:proofErr w:type="gramEnd"/>
      <w:r>
        <w:rPr>
          <w:rFonts w:ascii="Times New Roman" w:hAnsi="Times New Roman"/>
          <w:sz w:val="24"/>
          <w:szCs w:val="24"/>
        </w:rPr>
        <w:t>роцесс изучения дисциплины направлен на формирование элементов следующих компетенций в соответствии с ФГОС ВО по данному направлению:</w:t>
      </w:r>
    </w:p>
    <w:p w:rsidR="0000110F" w:rsidRDefault="0000110F" w:rsidP="0000110F">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00110F" w:rsidRPr="00234E46" w:rsidTr="006D48C7">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r w:rsidRPr="00234E46">
              <w:rPr>
                <w:rFonts w:ascii="Times New Roman" w:hAnsi="Times New Roman"/>
                <w:sz w:val="24"/>
                <w:szCs w:val="24"/>
              </w:rPr>
              <w:t xml:space="preserve">Код </w:t>
            </w:r>
            <w:proofErr w:type="spellStart"/>
            <w:proofErr w:type="gramStart"/>
            <w:r w:rsidRPr="00234E46">
              <w:rPr>
                <w:rFonts w:ascii="Times New Roman" w:hAnsi="Times New Roman"/>
                <w:sz w:val="24"/>
                <w:szCs w:val="24"/>
              </w:rPr>
              <w:t>компетен-ции</w:t>
            </w:r>
            <w:proofErr w:type="spellEnd"/>
            <w:proofErr w:type="gramEnd"/>
          </w:p>
        </w:tc>
        <w:tc>
          <w:tcPr>
            <w:tcW w:w="2278" w:type="dxa"/>
            <w:vMerge w:val="restart"/>
            <w:tcBorders>
              <w:top w:val="single" w:sz="8" w:space="0" w:color="000000"/>
              <w:bottom w:val="single" w:sz="8" w:space="0" w:color="000000"/>
              <w:right w:val="single" w:sz="8"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r w:rsidRPr="00234E46">
              <w:rPr>
                <w:rFonts w:ascii="Times New Roman" w:hAnsi="Times New Roman"/>
                <w:sz w:val="24"/>
                <w:szCs w:val="24"/>
              </w:rPr>
              <w:t>Наименование компетенции</w:t>
            </w:r>
          </w:p>
          <w:p w:rsidR="0000110F" w:rsidRPr="00234E46" w:rsidRDefault="0000110F" w:rsidP="006D48C7">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r w:rsidRPr="00234E46">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r w:rsidRPr="00234E46">
              <w:rPr>
                <w:rFonts w:ascii="Times New Roman" w:hAnsi="Times New Roman"/>
                <w:sz w:val="24"/>
                <w:szCs w:val="24"/>
              </w:rPr>
              <w:t xml:space="preserve">В результате освоения дисциплины </w:t>
            </w:r>
            <w:proofErr w:type="gramStart"/>
            <w:r w:rsidRPr="00234E46">
              <w:rPr>
                <w:rFonts w:ascii="Times New Roman" w:hAnsi="Times New Roman"/>
                <w:sz w:val="24"/>
                <w:szCs w:val="24"/>
              </w:rPr>
              <w:t>обучающийся</w:t>
            </w:r>
            <w:proofErr w:type="gramEnd"/>
            <w:r w:rsidRPr="00234E46">
              <w:rPr>
                <w:rFonts w:ascii="Times New Roman" w:hAnsi="Times New Roman"/>
                <w:sz w:val="24"/>
                <w:szCs w:val="24"/>
              </w:rPr>
              <w:t xml:space="preserve"> </w:t>
            </w:r>
            <w:r w:rsidRPr="00234E46">
              <w:rPr>
                <w:rFonts w:ascii="Times New Roman" w:hAnsi="Times New Roman"/>
                <w:b/>
                <w:bCs/>
                <w:sz w:val="24"/>
                <w:szCs w:val="24"/>
              </w:rPr>
              <w:t>должен</w:t>
            </w:r>
            <w:r w:rsidRPr="00234E46">
              <w:rPr>
                <w:rFonts w:ascii="Times New Roman" w:hAnsi="Times New Roman"/>
                <w:sz w:val="24"/>
                <w:szCs w:val="24"/>
              </w:rPr>
              <w:t>:</w:t>
            </w:r>
          </w:p>
        </w:tc>
      </w:tr>
      <w:tr w:rsidR="0000110F" w:rsidRPr="00234E46" w:rsidTr="006D48C7">
        <w:trPr>
          <w:trHeight w:val="276"/>
        </w:trPr>
        <w:tc>
          <w:tcPr>
            <w:tcW w:w="1273" w:type="dxa"/>
            <w:vMerge/>
            <w:tcBorders>
              <w:left w:val="single" w:sz="8" w:space="0" w:color="000000"/>
              <w:right w:val="single" w:sz="8"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p>
        </w:tc>
      </w:tr>
      <w:tr w:rsidR="0000110F" w:rsidRPr="00234E46" w:rsidTr="006D48C7">
        <w:trPr>
          <w:trHeight w:val="276"/>
        </w:trPr>
        <w:tc>
          <w:tcPr>
            <w:tcW w:w="1273" w:type="dxa"/>
            <w:vMerge/>
            <w:tcBorders>
              <w:left w:val="single" w:sz="8" w:space="0" w:color="000000"/>
              <w:bottom w:val="single" w:sz="4" w:space="0" w:color="auto"/>
              <w:right w:val="single" w:sz="8"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00110F" w:rsidRPr="00234E46" w:rsidRDefault="0000110F" w:rsidP="006D48C7">
            <w:pPr>
              <w:spacing w:after="0" w:line="240" w:lineRule="auto"/>
              <w:ind w:firstLine="426"/>
              <w:contextualSpacing/>
              <w:jc w:val="both"/>
              <w:rPr>
                <w:rFonts w:ascii="Times New Roman" w:hAnsi="Times New Roman"/>
                <w:sz w:val="24"/>
                <w:szCs w:val="24"/>
              </w:rPr>
            </w:pPr>
          </w:p>
        </w:tc>
      </w:tr>
      <w:tr w:rsidR="0000110F" w:rsidRPr="00234E46" w:rsidTr="006D48C7">
        <w:trPr>
          <w:trHeight w:val="276"/>
        </w:trPr>
        <w:tc>
          <w:tcPr>
            <w:tcW w:w="1273" w:type="dxa"/>
            <w:tcBorders>
              <w:left w:val="single" w:sz="8" w:space="0" w:color="000000"/>
              <w:bottom w:val="single" w:sz="4" w:space="0" w:color="auto"/>
              <w:right w:val="single" w:sz="8" w:space="0" w:color="000000"/>
            </w:tcBorders>
          </w:tcPr>
          <w:p w:rsidR="0000110F" w:rsidRPr="00234E46" w:rsidRDefault="0000110F" w:rsidP="006D48C7">
            <w:pPr>
              <w:rPr>
                <w:rFonts w:ascii="Times New Roman" w:hAnsi="Times New Roman"/>
                <w:b/>
                <w:sz w:val="24"/>
                <w:szCs w:val="24"/>
              </w:rPr>
            </w:pPr>
            <w:r w:rsidRPr="00234E46">
              <w:rPr>
                <w:rFonts w:ascii="Times New Roman" w:hAnsi="Times New Roman"/>
                <w:b/>
                <w:sz w:val="24"/>
                <w:szCs w:val="24"/>
              </w:rPr>
              <w:t>УК-9.</w:t>
            </w:r>
          </w:p>
        </w:tc>
        <w:tc>
          <w:tcPr>
            <w:tcW w:w="2278" w:type="dxa"/>
            <w:tcBorders>
              <w:bottom w:val="single" w:sz="4" w:space="0" w:color="auto"/>
              <w:right w:val="single" w:sz="8" w:space="0" w:color="000000"/>
            </w:tcBorders>
          </w:tcPr>
          <w:p w:rsidR="0000110F" w:rsidRPr="00234E46" w:rsidRDefault="0000110F" w:rsidP="006D48C7">
            <w:pPr>
              <w:tabs>
                <w:tab w:val="left" w:pos="2411"/>
              </w:tabs>
              <w:ind w:left="142"/>
              <w:contextualSpacing/>
              <w:rPr>
                <w:rFonts w:ascii="Times New Roman" w:hAnsi="Times New Roman"/>
                <w:bCs/>
                <w:i/>
                <w:iCs/>
                <w:sz w:val="24"/>
                <w:szCs w:val="24"/>
              </w:rPr>
            </w:pPr>
            <w:proofErr w:type="gramStart"/>
            <w:r w:rsidRPr="00234E46">
              <w:rPr>
                <w:rFonts w:ascii="Times New Roman" w:hAnsi="Times New Roman"/>
                <w:sz w:val="24"/>
                <w:szCs w:val="24"/>
              </w:rPr>
              <w:t>Способен</w:t>
            </w:r>
            <w:proofErr w:type="gramEnd"/>
            <w:r w:rsidRPr="00234E46">
              <w:rPr>
                <w:rFonts w:ascii="Times New Roman" w:hAnsi="Times New Roman"/>
                <w:sz w:val="24"/>
                <w:szCs w:val="24"/>
              </w:rPr>
              <w:t xml:space="preserve"> принимать обоснованные экономические решения в различных областях жизнедеятельности</w:t>
            </w:r>
          </w:p>
        </w:tc>
        <w:tc>
          <w:tcPr>
            <w:tcW w:w="3410" w:type="dxa"/>
            <w:tcBorders>
              <w:bottom w:val="single" w:sz="8" w:space="0" w:color="000000"/>
              <w:right w:val="single" w:sz="8" w:space="0" w:color="000000"/>
            </w:tcBorders>
          </w:tcPr>
          <w:p w:rsidR="0000110F" w:rsidRPr="00234E46" w:rsidRDefault="0000110F" w:rsidP="006D48C7">
            <w:pPr>
              <w:ind w:left="142" w:right="142"/>
              <w:contextualSpacing/>
              <w:rPr>
                <w:rFonts w:ascii="Times New Roman" w:hAnsi="Times New Roman"/>
                <w:sz w:val="24"/>
                <w:szCs w:val="24"/>
              </w:rPr>
            </w:pPr>
            <w:r w:rsidRPr="00234E46">
              <w:rPr>
                <w:rFonts w:ascii="Times New Roman" w:hAnsi="Times New Roman"/>
                <w:sz w:val="24"/>
                <w:szCs w:val="24"/>
              </w:rPr>
              <w:t>УК-9.1. Понимает базовые принципы функционирования макроэкономики и экономического развития, цели и виды участия государства в экономике</w:t>
            </w:r>
          </w:p>
          <w:p w:rsidR="0000110F" w:rsidRPr="00234E46" w:rsidRDefault="0000110F" w:rsidP="006D48C7">
            <w:pPr>
              <w:ind w:left="142" w:right="142"/>
              <w:contextualSpacing/>
              <w:rPr>
                <w:rFonts w:ascii="Times New Roman" w:hAnsi="Times New Roman"/>
                <w:sz w:val="24"/>
                <w:szCs w:val="24"/>
              </w:rPr>
            </w:pPr>
            <w:r w:rsidRPr="00234E46">
              <w:rPr>
                <w:rFonts w:ascii="Times New Roman" w:hAnsi="Times New Roman"/>
                <w:sz w:val="24"/>
                <w:szCs w:val="24"/>
              </w:rPr>
              <w:t>УК-9.2. Представляет основные закономерности функционирования микроэкономики и факторы, обеспечивающие рациональное использование ресурсов и достижение эффективных результатов деятельности</w:t>
            </w:r>
          </w:p>
          <w:p w:rsidR="0000110F" w:rsidRPr="00234E46" w:rsidRDefault="0000110F" w:rsidP="006D48C7">
            <w:pPr>
              <w:ind w:left="142" w:right="142"/>
              <w:contextualSpacing/>
              <w:rPr>
                <w:rFonts w:ascii="Times New Roman" w:hAnsi="Times New Roman"/>
                <w:sz w:val="24"/>
                <w:szCs w:val="24"/>
              </w:rPr>
            </w:pPr>
            <w:r w:rsidRPr="00234E46">
              <w:rPr>
                <w:rFonts w:ascii="Times New Roman" w:hAnsi="Times New Roman"/>
                <w:sz w:val="24"/>
                <w:szCs w:val="24"/>
              </w:rPr>
              <w:t>УК-9.3. Применяет методы экономического и финансового планирования для достижения личных финансовых целей, использует адекватные поставленным целям финансовые инструменты управления личным бюджетом, оптимизирует собственные финансовые риски</w:t>
            </w:r>
          </w:p>
        </w:tc>
        <w:tc>
          <w:tcPr>
            <w:tcW w:w="2992" w:type="dxa"/>
            <w:tcBorders>
              <w:left w:val="single" w:sz="8" w:space="0" w:color="000000"/>
              <w:bottom w:val="single" w:sz="8" w:space="0" w:color="000000"/>
              <w:right w:val="single" w:sz="8" w:space="0" w:color="000000"/>
            </w:tcBorders>
          </w:tcPr>
          <w:p w:rsidR="0000110F" w:rsidRPr="00234E46" w:rsidRDefault="0000110F" w:rsidP="006D48C7">
            <w:pPr>
              <w:shd w:val="clear" w:color="auto" w:fill="FFFFFF"/>
              <w:rPr>
                <w:rFonts w:ascii="Times New Roman" w:hAnsi="Times New Roman"/>
                <w:color w:val="1A1A1A"/>
                <w:sz w:val="24"/>
                <w:szCs w:val="24"/>
              </w:rPr>
            </w:pPr>
            <w:r w:rsidRPr="00234E46">
              <w:rPr>
                <w:rFonts w:ascii="Times New Roman" w:hAnsi="Times New Roman"/>
                <w:b/>
                <w:color w:val="1A1A1A"/>
                <w:sz w:val="24"/>
                <w:szCs w:val="24"/>
              </w:rPr>
              <w:t xml:space="preserve">Знать: </w:t>
            </w:r>
            <w:r w:rsidRPr="00234E46">
              <w:rPr>
                <w:rFonts w:ascii="Times New Roman" w:hAnsi="Times New Roman"/>
                <w:color w:val="1A1A1A"/>
                <w:sz w:val="24"/>
                <w:szCs w:val="24"/>
              </w:rPr>
              <w:t>основные экономические категории и механизмы функционирования современной экономики;</w:t>
            </w:r>
          </w:p>
          <w:p w:rsidR="0000110F" w:rsidRPr="00234E46" w:rsidRDefault="0000110F" w:rsidP="006D48C7">
            <w:pPr>
              <w:shd w:val="clear" w:color="auto" w:fill="FFFFFF"/>
              <w:rPr>
                <w:rFonts w:ascii="Times New Roman" w:hAnsi="Times New Roman"/>
                <w:color w:val="1A1A1A"/>
                <w:sz w:val="24"/>
                <w:szCs w:val="24"/>
              </w:rPr>
            </w:pPr>
            <w:r w:rsidRPr="00234E46">
              <w:rPr>
                <w:rFonts w:ascii="Times New Roman" w:hAnsi="Times New Roman"/>
                <w:b/>
                <w:color w:val="1A1A1A"/>
                <w:sz w:val="24"/>
                <w:szCs w:val="24"/>
              </w:rPr>
              <w:t xml:space="preserve">Уметь: </w:t>
            </w:r>
            <w:r w:rsidRPr="00234E46">
              <w:rPr>
                <w:rFonts w:ascii="Times New Roman" w:hAnsi="Times New Roman"/>
                <w:color w:val="1A1A1A"/>
                <w:sz w:val="24"/>
                <w:szCs w:val="24"/>
              </w:rPr>
              <w:t>применять экономические категории и закономерности для оценки социально-экономических явлений;</w:t>
            </w:r>
          </w:p>
          <w:p w:rsidR="0000110F" w:rsidRPr="00234E46" w:rsidRDefault="0000110F" w:rsidP="006D48C7">
            <w:pPr>
              <w:shd w:val="clear" w:color="auto" w:fill="FFFFFF"/>
              <w:rPr>
                <w:rFonts w:ascii="Times New Roman" w:hAnsi="Times New Roman"/>
                <w:sz w:val="24"/>
                <w:szCs w:val="24"/>
              </w:rPr>
            </w:pPr>
            <w:r w:rsidRPr="00234E46">
              <w:rPr>
                <w:rFonts w:ascii="Times New Roman" w:hAnsi="Times New Roman"/>
                <w:b/>
                <w:color w:val="1A1A1A"/>
                <w:sz w:val="24"/>
                <w:szCs w:val="24"/>
              </w:rPr>
              <w:t xml:space="preserve">Владеть: </w:t>
            </w:r>
            <w:r w:rsidRPr="00234E46">
              <w:rPr>
                <w:rFonts w:ascii="Times New Roman" w:hAnsi="Times New Roman"/>
                <w:color w:val="1A1A1A"/>
                <w:sz w:val="24"/>
                <w:szCs w:val="24"/>
              </w:rPr>
              <w:t>навыками установления причинно-следственных связей между экономическими явлениями и процессами;</w:t>
            </w:r>
          </w:p>
        </w:tc>
      </w:tr>
      <w:tr w:rsidR="0000110F" w:rsidRPr="00234E46" w:rsidTr="006D48C7">
        <w:trPr>
          <w:trHeight w:val="334"/>
        </w:trPr>
        <w:tc>
          <w:tcPr>
            <w:tcW w:w="1273" w:type="dxa"/>
            <w:tcBorders>
              <w:top w:val="single" w:sz="4" w:space="0" w:color="auto"/>
              <w:left w:val="single" w:sz="8" w:space="0" w:color="000000"/>
              <w:bottom w:val="single" w:sz="4" w:space="0" w:color="auto"/>
              <w:right w:val="single" w:sz="8" w:space="0" w:color="000000"/>
            </w:tcBorders>
          </w:tcPr>
          <w:p w:rsidR="0000110F" w:rsidRPr="004D4AEE" w:rsidRDefault="0000110F" w:rsidP="006D48C7">
            <w:pPr>
              <w:rPr>
                <w:rFonts w:ascii="Times New Roman" w:hAnsi="Times New Roman"/>
                <w:b/>
                <w:sz w:val="24"/>
                <w:szCs w:val="24"/>
              </w:rPr>
            </w:pPr>
            <w:r w:rsidRPr="004D4AEE">
              <w:rPr>
                <w:rStyle w:val="fontstyle01"/>
                <w:rFonts w:ascii="Times New Roman" w:hAnsi="Times New Roman"/>
                <w:b/>
              </w:rPr>
              <w:t>ПК-5.</w:t>
            </w:r>
          </w:p>
        </w:tc>
        <w:tc>
          <w:tcPr>
            <w:tcW w:w="2278" w:type="dxa"/>
            <w:tcBorders>
              <w:top w:val="single" w:sz="4" w:space="0" w:color="auto"/>
              <w:bottom w:val="single" w:sz="4" w:space="0" w:color="auto"/>
              <w:right w:val="single" w:sz="8" w:space="0" w:color="000000"/>
            </w:tcBorders>
          </w:tcPr>
          <w:p w:rsidR="0000110F" w:rsidRPr="00234E46" w:rsidRDefault="0000110F" w:rsidP="006D48C7">
            <w:pPr>
              <w:rPr>
                <w:rFonts w:ascii="Times New Roman" w:hAnsi="Times New Roman"/>
                <w:sz w:val="24"/>
                <w:szCs w:val="24"/>
              </w:rPr>
            </w:pPr>
            <w:r w:rsidRPr="00234E46">
              <w:rPr>
                <w:rStyle w:val="fontstyle01"/>
                <w:rFonts w:ascii="Times New Roman" w:hAnsi="Times New Roman"/>
              </w:rPr>
              <w:t xml:space="preserve">Способен разрабатывать проектную и рабочую документации простых </w:t>
            </w:r>
            <w:proofErr w:type="gramStart"/>
            <w:r w:rsidRPr="00234E46">
              <w:rPr>
                <w:rStyle w:val="fontstyle01"/>
                <w:rFonts w:ascii="Times New Roman" w:hAnsi="Times New Roman"/>
              </w:rPr>
              <w:t xml:space="preserve">узлов системы электроснабжения объектов капитального </w:t>
            </w:r>
            <w:r w:rsidRPr="00234E46">
              <w:rPr>
                <w:rStyle w:val="fontstyle01"/>
                <w:rFonts w:ascii="Times New Roman" w:hAnsi="Times New Roman"/>
              </w:rPr>
              <w:lastRenderedPageBreak/>
              <w:t>строительства</w:t>
            </w:r>
            <w:proofErr w:type="gramEnd"/>
            <w:r w:rsidRPr="00234E46">
              <w:rPr>
                <w:rStyle w:val="fontstyle01"/>
                <w:rFonts w:ascii="Times New Roman" w:hAnsi="Times New Roman"/>
              </w:rPr>
              <w:t xml:space="preserve">. </w:t>
            </w:r>
          </w:p>
        </w:tc>
        <w:tc>
          <w:tcPr>
            <w:tcW w:w="3410" w:type="dxa"/>
            <w:tcBorders>
              <w:bottom w:val="single" w:sz="4" w:space="0" w:color="auto"/>
              <w:right w:val="single" w:sz="8" w:space="0" w:color="000000"/>
            </w:tcBorders>
          </w:tcPr>
          <w:p w:rsidR="0000110F" w:rsidRPr="00234E46" w:rsidRDefault="0000110F" w:rsidP="006D48C7">
            <w:pPr>
              <w:contextualSpacing/>
              <w:rPr>
                <w:rFonts w:ascii="Times New Roman" w:hAnsi="Times New Roman"/>
                <w:bCs/>
                <w:sz w:val="24"/>
                <w:szCs w:val="24"/>
              </w:rPr>
            </w:pPr>
            <w:r w:rsidRPr="00234E46">
              <w:rPr>
                <w:rFonts w:ascii="Times New Roman" w:hAnsi="Times New Roman"/>
                <w:bCs/>
                <w:sz w:val="24"/>
                <w:szCs w:val="24"/>
              </w:rPr>
              <w:lastRenderedPageBreak/>
              <w:t xml:space="preserve">ПК-5.1. </w:t>
            </w:r>
            <w:r w:rsidRPr="00234E46">
              <w:rPr>
                <w:rFonts w:ascii="Times New Roman" w:hAnsi="Times New Roman"/>
                <w:sz w:val="24"/>
                <w:szCs w:val="24"/>
              </w:rPr>
              <w:t>Знать правила технической эксплуатации электроустановок потребителей</w:t>
            </w:r>
          </w:p>
          <w:p w:rsidR="0000110F" w:rsidRPr="00234E46" w:rsidRDefault="0000110F" w:rsidP="006D48C7">
            <w:pPr>
              <w:contextualSpacing/>
              <w:rPr>
                <w:rFonts w:ascii="Times New Roman" w:hAnsi="Times New Roman"/>
                <w:sz w:val="24"/>
                <w:szCs w:val="24"/>
              </w:rPr>
            </w:pPr>
            <w:r w:rsidRPr="00234E46">
              <w:rPr>
                <w:rFonts w:ascii="Times New Roman" w:hAnsi="Times New Roman"/>
                <w:bCs/>
                <w:sz w:val="24"/>
                <w:szCs w:val="24"/>
              </w:rPr>
              <w:t>ПК-5.2.</w:t>
            </w:r>
            <w:r w:rsidRPr="00234E46">
              <w:rPr>
                <w:rFonts w:ascii="Times New Roman" w:hAnsi="Times New Roman"/>
                <w:sz w:val="24"/>
                <w:szCs w:val="24"/>
              </w:rPr>
              <w:t xml:space="preserve"> Знать требования нормативных технических документов к устройству простых </w:t>
            </w:r>
            <w:proofErr w:type="gramStart"/>
            <w:r w:rsidRPr="00234E46">
              <w:rPr>
                <w:rFonts w:ascii="Times New Roman" w:hAnsi="Times New Roman"/>
                <w:sz w:val="24"/>
                <w:szCs w:val="24"/>
              </w:rPr>
              <w:t>узлов системы электроснабжения объектов капитального строительства</w:t>
            </w:r>
            <w:proofErr w:type="gramEnd"/>
          </w:p>
        </w:tc>
        <w:tc>
          <w:tcPr>
            <w:tcW w:w="2992" w:type="dxa"/>
            <w:tcBorders>
              <w:left w:val="single" w:sz="8" w:space="0" w:color="000000"/>
              <w:bottom w:val="single" w:sz="4" w:space="0" w:color="auto"/>
              <w:right w:val="single" w:sz="8" w:space="0" w:color="000000"/>
            </w:tcBorders>
          </w:tcPr>
          <w:p w:rsidR="0000110F" w:rsidRPr="00234E46" w:rsidRDefault="0000110F" w:rsidP="006D48C7">
            <w:pPr>
              <w:shd w:val="clear" w:color="auto" w:fill="FFFFFF"/>
              <w:rPr>
                <w:rFonts w:ascii="Times New Roman" w:hAnsi="Times New Roman"/>
                <w:color w:val="1A1A1A"/>
                <w:sz w:val="24"/>
                <w:szCs w:val="24"/>
              </w:rPr>
            </w:pPr>
            <w:r w:rsidRPr="00234E46">
              <w:rPr>
                <w:rFonts w:ascii="Times New Roman" w:hAnsi="Times New Roman"/>
                <w:b/>
                <w:color w:val="1A1A1A"/>
                <w:sz w:val="24"/>
                <w:szCs w:val="24"/>
              </w:rPr>
              <w:t xml:space="preserve">Знать: </w:t>
            </w:r>
            <w:r w:rsidRPr="00234E46">
              <w:rPr>
                <w:rFonts w:ascii="Times New Roman" w:hAnsi="Times New Roman"/>
                <w:color w:val="1A1A1A"/>
                <w:sz w:val="24"/>
                <w:szCs w:val="24"/>
              </w:rPr>
              <w:t>устройство и основные характеристики систем электроснабжения городов, промышленных предприятий;</w:t>
            </w:r>
          </w:p>
          <w:p w:rsidR="0000110F" w:rsidRPr="00234E46" w:rsidRDefault="0000110F" w:rsidP="006D48C7">
            <w:pPr>
              <w:shd w:val="clear" w:color="auto" w:fill="FFFFFF"/>
              <w:rPr>
                <w:rFonts w:ascii="Times New Roman" w:hAnsi="Times New Roman"/>
                <w:color w:val="1A1A1A"/>
                <w:sz w:val="24"/>
                <w:szCs w:val="24"/>
              </w:rPr>
            </w:pPr>
            <w:r w:rsidRPr="00234E46">
              <w:rPr>
                <w:rFonts w:ascii="Times New Roman" w:hAnsi="Times New Roman"/>
                <w:b/>
                <w:color w:val="1A1A1A"/>
                <w:sz w:val="24"/>
                <w:szCs w:val="24"/>
              </w:rPr>
              <w:t xml:space="preserve">Уметь: </w:t>
            </w:r>
            <w:r w:rsidRPr="00234E46">
              <w:rPr>
                <w:rFonts w:ascii="Times New Roman" w:hAnsi="Times New Roman"/>
                <w:color w:val="1A1A1A"/>
                <w:sz w:val="24"/>
                <w:szCs w:val="24"/>
              </w:rPr>
              <w:t>читать и составлять схемы систем электроснабжения;</w:t>
            </w:r>
          </w:p>
          <w:p w:rsidR="0000110F" w:rsidRPr="00234E46" w:rsidRDefault="0000110F" w:rsidP="006D48C7">
            <w:pPr>
              <w:shd w:val="clear" w:color="auto" w:fill="FFFFFF"/>
              <w:rPr>
                <w:rFonts w:ascii="Times New Roman" w:hAnsi="Times New Roman"/>
                <w:sz w:val="24"/>
                <w:szCs w:val="24"/>
              </w:rPr>
            </w:pPr>
            <w:r w:rsidRPr="00234E46">
              <w:rPr>
                <w:rFonts w:ascii="Times New Roman" w:hAnsi="Times New Roman"/>
                <w:b/>
                <w:color w:val="1A1A1A"/>
                <w:sz w:val="24"/>
                <w:szCs w:val="24"/>
              </w:rPr>
              <w:t xml:space="preserve">Владеть: </w:t>
            </w:r>
            <w:r w:rsidRPr="00234E46">
              <w:rPr>
                <w:rFonts w:ascii="Times New Roman" w:hAnsi="Times New Roman"/>
                <w:color w:val="1A1A1A"/>
                <w:sz w:val="24"/>
                <w:szCs w:val="24"/>
              </w:rPr>
              <w:t xml:space="preserve">навыками чтения и составления схем систем </w:t>
            </w:r>
            <w:r w:rsidRPr="00234E46">
              <w:rPr>
                <w:rFonts w:ascii="Times New Roman" w:hAnsi="Times New Roman"/>
                <w:color w:val="1A1A1A"/>
                <w:sz w:val="24"/>
                <w:szCs w:val="24"/>
              </w:rPr>
              <w:lastRenderedPageBreak/>
              <w:t xml:space="preserve">электроснабжения, расчета электрических нагрузок; </w:t>
            </w:r>
          </w:p>
        </w:tc>
      </w:tr>
    </w:tbl>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tabs>
          <w:tab w:val="left" w:pos="709"/>
        </w:tabs>
        <w:spacing w:after="0" w:line="240" w:lineRule="auto"/>
        <w:contextualSpacing/>
        <w:jc w:val="both"/>
        <w:rPr>
          <w:rFonts w:ascii="Times New Roman" w:hAnsi="Times New Roman"/>
          <w:b/>
          <w:bCs/>
          <w:sz w:val="24"/>
          <w:szCs w:val="24"/>
        </w:rPr>
      </w:pPr>
    </w:p>
    <w:p w:rsidR="0000110F" w:rsidRDefault="0000110F" w:rsidP="0000110F">
      <w:pPr>
        <w:tabs>
          <w:tab w:val="left" w:pos="709"/>
        </w:tabs>
        <w:spacing w:after="0" w:line="240" w:lineRule="auto"/>
        <w:contextualSpacing/>
        <w:jc w:val="both"/>
        <w:rPr>
          <w:rFonts w:ascii="Times New Roman" w:hAnsi="Times New Roman"/>
          <w:sz w:val="24"/>
          <w:szCs w:val="24"/>
        </w:rPr>
      </w:pPr>
      <w:r>
        <w:rPr>
          <w:rFonts w:ascii="Times New Roman" w:hAnsi="Times New Roman"/>
          <w:b/>
          <w:bCs/>
          <w:sz w:val="24"/>
          <w:szCs w:val="24"/>
        </w:rPr>
        <w:t xml:space="preserve">        4.Структура и содержание дисциплины (модуля) </w:t>
      </w:r>
      <w:r>
        <w:rPr>
          <w:rFonts w:ascii="Times New Roman" w:hAnsi="Times New Roman"/>
          <w:b/>
          <w:sz w:val="24"/>
          <w:szCs w:val="24"/>
          <w:u w:val="single"/>
        </w:rPr>
        <w:t>«Экономика электротехники»</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b"/>
        <w:tblW w:w="0" w:type="auto"/>
        <w:tblInd w:w="-572" w:type="dxa"/>
        <w:tblLayout w:type="fixed"/>
        <w:tblLook w:val="04A0"/>
      </w:tblPr>
      <w:tblGrid>
        <w:gridCol w:w="928"/>
        <w:gridCol w:w="645"/>
        <w:gridCol w:w="979"/>
        <w:gridCol w:w="775"/>
        <w:gridCol w:w="900"/>
        <w:gridCol w:w="876"/>
        <w:gridCol w:w="545"/>
        <w:gridCol w:w="929"/>
        <w:gridCol w:w="653"/>
        <w:gridCol w:w="909"/>
      </w:tblGrid>
      <w:tr w:rsidR="0000110F" w:rsidTr="006D48C7">
        <w:tc>
          <w:tcPr>
            <w:tcW w:w="8139" w:type="dxa"/>
            <w:gridSpan w:val="10"/>
          </w:tcPr>
          <w:p w:rsidR="0000110F" w:rsidRDefault="0000110F" w:rsidP="006D48C7">
            <w:pPr>
              <w:jc w:val="center"/>
            </w:pPr>
            <w:r>
              <w:t>Семестр -2</w:t>
            </w:r>
          </w:p>
        </w:tc>
      </w:tr>
      <w:tr w:rsidR="0000110F" w:rsidRPr="007F1034" w:rsidTr="006D48C7">
        <w:trPr>
          <w:trHeight w:val="1312"/>
        </w:trPr>
        <w:tc>
          <w:tcPr>
            <w:tcW w:w="928" w:type="dxa"/>
          </w:tcPr>
          <w:p w:rsidR="0000110F" w:rsidRPr="007F1034" w:rsidRDefault="0000110F" w:rsidP="006D48C7">
            <w:pPr>
              <w:jc w:val="center"/>
              <w:rPr>
                <w:sz w:val="24"/>
                <w:szCs w:val="24"/>
              </w:rPr>
            </w:pPr>
            <w:r w:rsidRPr="007F1034">
              <w:rPr>
                <w:color w:val="000000"/>
                <w:sz w:val="24"/>
                <w:szCs w:val="24"/>
              </w:rPr>
              <w:t>Контроль</w:t>
            </w:r>
          </w:p>
        </w:tc>
        <w:tc>
          <w:tcPr>
            <w:tcW w:w="645" w:type="dxa"/>
          </w:tcPr>
          <w:p w:rsidR="0000110F" w:rsidRPr="007F1034" w:rsidRDefault="0000110F" w:rsidP="006D48C7">
            <w:pPr>
              <w:jc w:val="center"/>
              <w:rPr>
                <w:color w:val="000000"/>
                <w:sz w:val="24"/>
                <w:szCs w:val="24"/>
              </w:rPr>
            </w:pPr>
            <w:r w:rsidRPr="007F1034">
              <w:rPr>
                <w:color w:val="000000"/>
                <w:sz w:val="24"/>
                <w:szCs w:val="24"/>
              </w:rPr>
              <w:t>Всего</w:t>
            </w:r>
          </w:p>
        </w:tc>
        <w:tc>
          <w:tcPr>
            <w:tcW w:w="979" w:type="dxa"/>
          </w:tcPr>
          <w:p w:rsidR="0000110F" w:rsidRPr="007F1034" w:rsidRDefault="0000110F" w:rsidP="006D48C7">
            <w:pPr>
              <w:jc w:val="center"/>
              <w:rPr>
                <w:color w:val="000000"/>
                <w:sz w:val="24"/>
                <w:szCs w:val="24"/>
              </w:rPr>
            </w:pPr>
            <w:r>
              <w:rPr>
                <w:sz w:val="24"/>
                <w:szCs w:val="24"/>
              </w:rPr>
              <w:t>Аудиторные занятия</w:t>
            </w:r>
          </w:p>
        </w:tc>
        <w:tc>
          <w:tcPr>
            <w:tcW w:w="775" w:type="dxa"/>
          </w:tcPr>
          <w:p w:rsidR="0000110F" w:rsidRPr="007F1034" w:rsidRDefault="0000110F" w:rsidP="006D48C7">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00110F" w:rsidRPr="007F1034" w:rsidRDefault="0000110F" w:rsidP="006D48C7">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00110F" w:rsidRPr="007F1034" w:rsidRDefault="0000110F" w:rsidP="006D48C7">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00110F" w:rsidRPr="007F1034" w:rsidRDefault="0000110F" w:rsidP="006D48C7">
            <w:pPr>
              <w:jc w:val="center"/>
              <w:rPr>
                <w:color w:val="000000"/>
                <w:sz w:val="24"/>
                <w:szCs w:val="24"/>
              </w:rPr>
            </w:pPr>
            <w:r w:rsidRPr="007F1034">
              <w:rPr>
                <w:color w:val="000000"/>
                <w:sz w:val="24"/>
                <w:szCs w:val="24"/>
              </w:rPr>
              <w:t>КСР</w:t>
            </w:r>
          </w:p>
        </w:tc>
        <w:tc>
          <w:tcPr>
            <w:tcW w:w="929" w:type="dxa"/>
          </w:tcPr>
          <w:p w:rsidR="0000110F" w:rsidRPr="007F1034" w:rsidRDefault="0000110F" w:rsidP="006D48C7">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00110F" w:rsidRPr="007F1034" w:rsidRDefault="0000110F" w:rsidP="006D48C7">
            <w:pPr>
              <w:jc w:val="center"/>
              <w:rPr>
                <w:color w:val="000000"/>
                <w:sz w:val="24"/>
                <w:szCs w:val="24"/>
              </w:rPr>
            </w:pPr>
            <w:r w:rsidRPr="007F1034">
              <w:rPr>
                <w:color w:val="000000"/>
                <w:sz w:val="24"/>
                <w:szCs w:val="24"/>
              </w:rPr>
              <w:t>Контроль</w:t>
            </w:r>
          </w:p>
        </w:tc>
        <w:tc>
          <w:tcPr>
            <w:tcW w:w="909" w:type="dxa"/>
          </w:tcPr>
          <w:p w:rsidR="0000110F" w:rsidRPr="007F1034" w:rsidRDefault="0000110F" w:rsidP="006D48C7">
            <w:pPr>
              <w:jc w:val="center"/>
              <w:rPr>
                <w:sz w:val="24"/>
                <w:szCs w:val="24"/>
              </w:rPr>
            </w:pPr>
            <w:r w:rsidRPr="007F1034">
              <w:rPr>
                <w:color w:val="000000"/>
                <w:sz w:val="24"/>
                <w:szCs w:val="24"/>
              </w:rPr>
              <w:t>З</w:t>
            </w:r>
            <w:r>
              <w:rPr>
                <w:color w:val="000000"/>
                <w:sz w:val="24"/>
                <w:szCs w:val="24"/>
              </w:rPr>
              <w:t>ачетные единицы</w:t>
            </w:r>
          </w:p>
        </w:tc>
      </w:tr>
      <w:tr w:rsidR="0000110F" w:rsidTr="006D48C7">
        <w:trPr>
          <w:trHeight w:val="1164"/>
        </w:trPr>
        <w:tc>
          <w:tcPr>
            <w:tcW w:w="928" w:type="dxa"/>
            <w:vAlign w:val="center"/>
          </w:tcPr>
          <w:p w:rsidR="0000110F" w:rsidRDefault="0000110F" w:rsidP="006D48C7">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00110F" w:rsidRDefault="0000110F" w:rsidP="006D48C7">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00110F" w:rsidRDefault="0000110F" w:rsidP="006D48C7">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00110F" w:rsidRDefault="0000110F" w:rsidP="006D48C7">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00110F" w:rsidRDefault="0000110F" w:rsidP="006D48C7">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00110F" w:rsidRDefault="0000110F" w:rsidP="006D48C7">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00110F" w:rsidRDefault="0000110F" w:rsidP="006D48C7">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00110F" w:rsidRDefault="0000110F" w:rsidP="006D48C7">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00110F" w:rsidRDefault="0000110F" w:rsidP="006D48C7">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00110F" w:rsidRDefault="0000110F" w:rsidP="006D48C7">
            <w:pPr>
              <w:jc w:val="center"/>
              <w:rPr>
                <w:rFonts w:ascii="Arial" w:hAnsi="Arial" w:cs="Arial"/>
                <w:color w:val="000000"/>
                <w:sz w:val="20"/>
                <w:szCs w:val="20"/>
              </w:rPr>
            </w:pPr>
            <w:r>
              <w:rPr>
                <w:rFonts w:ascii="Arial" w:hAnsi="Arial" w:cs="Arial"/>
                <w:color w:val="000000"/>
                <w:sz w:val="20"/>
                <w:szCs w:val="20"/>
              </w:rPr>
              <w:t>2</w:t>
            </w:r>
          </w:p>
        </w:tc>
      </w:tr>
    </w:tbl>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pStyle w:val="a9"/>
        <w:tabs>
          <w:tab w:val="left" w:pos="709"/>
        </w:tabs>
        <w:spacing w:after="0" w:line="240" w:lineRule="auto"/>
        <w:jc w:val="both"/>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78"/>
        <w:gridCol w:w="428"/>
        <w:gridCol w:w="424"/>
        <w:gridCol w:w="426"/>
        <w:gridCol w:w="427"/>
        <w:gridCol w:w="424"/>
        <w:gridCol w:w="284"/>
        <w:gridCol w:w="426"/>
        <w:gridCol w:w="426"/>
        <w:gridCol w:w="425"/>
        <w:gridCol w:w="424"/>
        <w:gridCol w:w="429"/>
        <w:gridCol w:w="422"/>
        <w:gridCol w:w="425"/>
        <w:gridCol w:w="430"/>
        <w:gridCol w:w="422"/>
        <w:gridCol w:w="423"/>
        <w:gridCol w:w="426"/>
      </w:tblGrid>
      <w:tr w:rsidR="0000110F" w:rsidTr="006D48C7">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686" w:type="dxa"/>
            <w:gridSpan w:val="9"/>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7" w:type="dxa"/>
            <w:gridSpan w:val="7"/>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0110F" w:rsidRDefault="0000110F" w:rsidP="006D48C7">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0110F" w:rsidTr="006D48C7">
        <w:trPr>
          <w:cantSplit/>
          <w:trHeight w:hRule="exact" w:val="590"/>
        </w:trPr>
        <w:tc>
          <w:tcPr>
            <w:tcW w:w="563"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7" w:type="dxa"/>
            <w:gridSpan w:val="7"/>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rPr>
                <w:rFonts w:ascii="Times New Roman" w:hAnsi="Times New Roman"/>
                <w:sz w:val="24"/>
                <w:szCs w:val="24"/>
              </w:rPr>
            </w:pPr>
          </w:p>
        </w:tc>
      </w:tr>
      <w:tr w:rsidR="0000110F" w:rsidTr="006D48C7">
        <w:trPr>
          <w:cantSplit/>
          <w:trHeight w:hRule="exact" w:val="2939"/>
        </w:trPr>
        <w:tc>
          <w:tcPr>
            <w:tcW w:w="563"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0110F" w:rsidTr="006D48C7">
        <w:trPr>
          <w:cantSplit/>
          <w:trHeight w:hRule="exact" w:val="447"/>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9" w:type="dxa"/>
            <w:gridSpan w:val="18"/>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Введение в экономику.</w:t>
            </w:r>
          </w:p>
        </w:tc>
      </w:tr>
      <w:tr w:rsidR="0000110F" w:rsidTr="006D48C7">
        <w:trPr>
          <w:cantSplit/>
          <w:trHeight w:hRule="exact" w:val="1021"/>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Экономическая теория как наука</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rPr>
                <w:rFonts w:ascii="Times New Roman" w:hAnsi="Times New Roman"/>
                <w:sz w:val="24"/>
                <w:szCs w:val="24"/>
              </w:rPr>
            </w:pPr>
            <w:r>
              <w:rPr>
                <w:rFonts w:ascii="Times New Roman" w:hAnsi="Times New Roman"/>
                <w:sz w:val="24"/>
                <w:szCs w:val="24"/>
              </w:rPr>
              <w:t>2</w:t>
            </w:r>
          </w:p>
          <w:p w:rsidR="0000110F" w:rsidRDefault="0000110F" w:rsidP="006D48C7">
            <w:pPr>
              <w:widowControl w:val="0"/>
              <w:tabs>
                <w:tab w:val="left" w:pos="671"/>
              </w:tabs>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987"/>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Современные представления о рыночной экономике</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285"/>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9" w:type="dxa"/>
            <w:gridSpan w:val="18"/>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Основы микроэкономики</w:t>
            </w:r>
          </w:p>
        </w:tc>
      </w:tr>
      <w:tr w:rsidR="0000110F" w:rsidTr="006D48C7">
        <w:trPr>
          <w:cantSplit/>
          <w:trHeight w:hRule="exact" w:val="983"/>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2.1.</w:t>
            </w: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Основы теории спроса и предложения</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945"/>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w:t>
            </w:r>
            <w:r>
              <w:rPr>
                <w:rFonts w:ascii="Times New Roman" w:hAnsi="Times New Roman"/>
                <w:sz w:val="24"/>
                <w:szCs w:val="24"/>
              </w:rPr>
              <w:t xml:space="preserve"> Основы теории потребительского поведения</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572"/>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2.3.</w:t>
            </w:r>
            <w:r>
              <w:rPr>
                <w:rFonts w:ascii="Times New Roman" w:hAnsi="Times New Roman"/>
                <w:sz w:val="24"/>
                <w:szCs w:val="24"/>
              </w:rPr>
              <w:t xml:space="preserve"> Фирма в рыночной экономике</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708"/>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2.4.</w:t>
            </w:r>
            <w:r>
              <w:rPr>
                <w:rFonts w:ascii="Times New Roman" w:hAnsi="Times New Roman"/>
                <w:sz w:val="24"/>
                <w:szCs w:val="24"/>
              </w:rPr>
              <w:t xml:space="preserve"> Рынки факторов производства</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287"/>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3.</w:t>
            </w:r>
          </w:p>
        </w:tc>
        <w:tc>
          <w:tcPr>
            <w:tcW w:w="10069" w:type="dxa"/>
            <w:gridSpan w:val="18"/>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Основы макроэкономики</w:t>
            </w:r>
          </w:p>
        </w:tc>
      </w:tr>
      <w:tr w:rsidR="0000110F" w:rsidTr="006D48C7">
        <w:trPr>
          <w:cantSplit/>
          <w:trHeight w:hRule="exact" w:val="991"/>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Тема3.1.</w:t>
            </w:r>
            <w:r>
              <w:rPr>
                <w:rFonts w:ascii="Times New Roman" w:hAnsi="Times New Roman"/>
                <w:sz w:val="24"/>
                <w:szCs w:val="24"/>
              </w:rPr>
              <w:t xml:space="preserve"> Макроэкономика как составная часть экономической теории</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1123"/>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3.3.</w:t>
            </w:r>
            <w:r>
              <w:rPr>
                <w:rFonts w:ascii="Times New Roman" w:hAnsi="Times New Roman"/>
                <w:sz w:val="24"/>
                <w:szCs w:val="24"/>
              </w:rPr>
              <w:t xml:space="preserve"> Деньги и кредитно-денежная система</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977"/>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3.4.</w:t>
            </w:r>
            <w:r>
              <w:rPr>
                <w:rFonts w:ascii="Times New Roman" w:hAnsi="Times New Roman"/>
                <w:sz w:val="24"/>
                <w:szCs w:val="24"/>
              </w:rPr>
              <w:t xml:space="preserve"> Финансовая система и бюджетно-налоговая политика.</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864"/>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3.5.</w:t>
            </w:r>
            <w:r>
              <w:rPr>
                <w:rFonts w:ascii="Times New Roman" w:hAnsi="Times New Roman"/>
                <w:sz w:val="24"/>
                <w:szCs w:val="24"/>
              </w:rPr>
              <w:t xml:space="preserve"> Экономический рост. Экономический цикл</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6"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18</w:t>
            </w:r>
          </w:p>
        </w:tc>
        <w:tc>
          <w:tcPr>
            <w:tcW w:w="427"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p>
        </w:tc>
      </w:tr>
      <w:tr w:rsidR="0000110F" w:rsidTr="006D48C7">
        <w:trPr>
          <w:cantSplit/>
          <w:trHeight w:hRule="exact" w:val="288"/>
        </w:trPr>
        <w:tc>
          <w:tcPr>
            <w:tcW w:w="563"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p>
        </w:tc>
      </w:tr>
      <w:tr w:rsidR="0000110F" w:rsidTr="006D48C7">
        <w:trPr>
          <w:cantSplit/>
          <w:trHeight w:hRule="exact" w:val="285"/>
        </w:trPr>
        <w:tc>
          <w:tcPr>
            <w:tcW w:w="563"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0110F" w:rsidTr="006D48C7">
        <w:trPr>
          <w:cantSplit/>
          <w:trHeight w:hRule="exact" w:val="285"/>
        </w:trPr>
        <w:tc>
          <w:tcPr>
            <w:tcW w:w="563"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p>
        </w:tc>
      </w:tr>
      <w:tr w:rsidR="0000110F" w:rsidTr="006D48C7">
        <w:trPr>
          <w:cantSplit/>
          <w:trHeight w:hRule="exact" w:val="285"/>
        </w:trPr>
        <w:tc>
          <w:tcPr>
            <w:tcW w:w="563"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p>
        </w:tc>
      </w:tr>
    </w:tbl>
    <w:p w:rsidR="0000110F" w:rsidRDefault="0000110F" w:rsidP="0000110F">
      <w:pPr>
        <w:spacing w:after="0" w:line="240" w:lineRule="auto"/>
        <w:ind w:firstLine="426"/>
        <w:contextualSpacing/>
        <w:jc w:val="both"/>
        <w:rPr>
          <w:rFonts w:ascii="Times New Roman" w:hAnsi="Times New Roman"/>
          <w:b/>
          <w:bCs/>
          <w:sz w:val="24"/>
          <w:szCs w:val="24"/>
        </w:rPr>
      </w:pPr>
    </w:p>
    <w:p w:rsidR="0000110F" w:rsidRDefault="0000110F" w:rsidP="0000110F">
      <w:pPr>
        <w:spacing w:after="0" w:line="240" w:lineRule="auto"/>
        <w:ind w:firstLine="426"/>
        <w:contextualSpacing/>
        <w:jc w:val="both"/>
        <w:rPr>
          <w:rFonts w:ascii="Times New Roman" w:hAnsi="Times New Roman"/>
          <w:b/>
          <w:bCs/>
          <w:sz w:val="24"/>
          <w:szCs w:val="24"/>
        </w:rPr>
      </w:pPr>
    </w:p>
    <w:p w:rsidR="0000110F" w:rsidRDefault="0000110F" w:rsidP="0000110F">
      <w:pPr>
        <w:spacing w:after="0" w:line="240" w:lineRule="auto"/>
        <w:ind w:firstLine="426"/>
        <w:contextualSpacing/>
        <w:jc w:val="both"/>
        <w:rPr>
          <w:rFonts w:ascii="Times New Roman" w:hAnsi="Times New Roman"/>
          <w:b/>
          <w:bCs/>
          <w:sz w:val="24"/>
          <w:szCs w:val="24"/>
        </w:rPr>
      </w:pPr>
    </w:p>
    <w:p w:rsidR="0000110F" w:rsidRDefault="0000110F" w:rsidP="0000110F">
      <w:pPr>
        <w:spacing w:after="0" w:line="240" w:lineRule="auto"/>
        <w:contextualSpacing/>
        <w:jc w:val="both"/>
        <w:rPr>
          <w:rFonts w:ascii="Times New Roman" w:hAnsi="Times New Roman"/>
          <w:b/>
          <w:bCs/>
          <w:sz w:val="24"/>
          <w:szCs w:val="24"/>
        </w:rPr>
      </w:pPr>
    </w:p>
    <w:p w:rsidR="0000110F" w:rsidRDefault="0000110F" w:rsidP="0000110F">
      <w:pPr>
        <w:numPr>
          <w:ilvl w:val="0"/>
          <w:numId w:val="10"/>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u w:val="single"/>
        </w:rPr>
        <w:t>«Экономика электротехники»</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__2___</w:t>
      </w:r>
      <w:r>
        <w:rPr>
          <w:rFonts w:ascii="Times New Roman" w:hAnsi="Times New Roman"/>
          <w:sz w:val="24"/>
          <w:szCs w:val="24"/>
        </w:rPr>
        <w:t xml:space="preserve"> зачетных единиц, </w:t>
      </w:r>
      <w:r>
        <w:rPr>
          <w:rFonts w:ascii="Times New Roman" w:hAnsi="Times New Roman"/>
          <w:b/>
          <w:sz w:val="24"/>
          <w:szCs w:val="24"/>
          <w:u w:val="single"/>
        </w:rPr>
        <w:t>__72__</w:t>
      </w:r>
      <w:r>
        <w:rPr>
          <w:rFonts w:ascii="Times New Roman" w:hAnsi="Times New Roman"/>
          <w:sz w:val="24"/>
          <w:szCs w:val="24"/>
        </w:rPr>
        <w:t xml:space="preserve"> часов.</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b/>
          <w:bCs/>
          <w:sz w:val="24"/>
          <w:szCs w:val="24"/>
        </w:rPr>
      </w:pPr>
    </w:p>
    <w:tbl>
      <w:tblPr>
        <w:tblW w:w="10633" w:type="dxa"/>
        <w:tblInd w:w="-850" w:type="dxa"/>
        <w:tblLayout w:type="fixed"/>
        <w:tblCellMar>
          <w:left w:w="2" w:type="dxa"/>
          <w:right w:w="2" w:type="dxa"/>
        </w:tblCellMar>
        <w:tblLook w:val="04A0"/>
      </w:tblPr>
      <w:tblGrid>
        <w:gridCol w:w="563"/>
        <w:gridCol w:w="2978"/>
        <w:gridCol w:w="428"/>
        <w:gridCol w:w="424"/>
        <w:gridCol w:w="426"/>
        <w:gridCol w:w="427"/>
        <w:gridCol w:w="424"/>
        <w:gridCol w:w="284"/>
        <w:gridCol w:w="426"/>
        <w:gridCol w:w="426"/>
        <w:gridCol w:w="425"/>
        <w:gridCol w:w="425"/>
        <w:gridCol w:w="143"/>
        <w:gridCol w:w="286"/>
        <w:gridCol w:w="422"/>
        <w:gridCol w:w="425"/>
        <w:gridCol w:w="430"/>
        <w:gridCol w:w="422"/>
        <w:gridCol w:w="423"/>
        <w:gridCol w:w="426"/>
      </w:tblGrid>
      <w:tr w:rsidR="0000110F" w:rsidTr="006D48C7">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78" w:type="dxa"/>
            <w:vMerge w:val="restart"/>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8" w:type="dxa"/>
            <w:vMerge w:val="restart"/>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830" w:type="dxa"/>
            <w:gridSpan w:val="10"/>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834" w:type="dxa"/>
            <w:gridSpan w:val="7"/>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0110F" w:rsidRDefault="0000110F" w:rsidP="006D48C7">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0110F" w:rsidTr="006D48C7">
        <w:trPr>
          <w:cantSplit/>
          <w:trHeight w:hRule="exact" w:val="590"/>
        </w:trPr>
        <w:tc>
          <w:tcPr>
            <w:tcW w:w="563"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8" w:type="dxa"/>
            <w:vMerge/>
            <w:tcBorders>
              <w:left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b/>
                <w:sz w:val="24"/>
                <w:szCs w:val="24"/>
              </w:rPr>
            </w:pPr>
          </w:p>
        </w:tc>
        <w:tc>
          <w:tcPr>
            <w:tcW w:w="1985" w:type="dxa"/>
            <w:gridSpan w:val="5"/>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845" w:type="dxa"/>
            <w:gridSpan w:val="5"/>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834" w:type="dxa"/>
            <w:gridSpan w:val="7"/>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spacing w:after="0" w:line="240" w:lineRule="auto"/>
              <w:ind w:left="108"/>
              <w:contextualSpacing/>
              <w:rPr>
                <w:rFonts w:ascii="Times New Roman" w:hAnsi="Times New Roman"/>
                <w:sz w:val="24"/>
                <w:szCs w:val="24"/>
              </w:rPr>
            </w:pPr>
          </w:p>
        </w:tc>
      </w:tr>
      <w:tr w:rsidR="0000110F" w:rsidTr="006D48C7">
        <w:trPr>
          <w:cantSplit/>
          <w:trHeight w:hRule="exact" w:val="2939"/>
        </w:trPr>
        <w:tc>
          <w:tcPr>
            <w:tcW w:w="563"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568" w:type="dxa"/>
            <w:gridSpan w:val="2"/>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286"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0"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0110F" w:rsidRDefault="0000110F" w:rsidP="006D48C7">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0110F" w:rsidTr="006D48C7">
        <w:trPr>
          <w:cantSplit/>
          <w:trHeight w:hRule="exact" w:val="447"/>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70" w:type="dxa"/>
            <w:gridSpan w:val="19"/>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Введение в экономику.</w:t>
            </w:r>
          </w:p>
        </w:tc>
      </w:tr>
      <w:tr w:rsidR="0000110F" w:rsidTr="006D48C7">
        <w:trPr>
          <w:cantSplit/>
          <w:trHeight w:hRule="exact" w:val="1021"/>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Экономическая теория как наука</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987"/>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Современные представления о рыночной экономике</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285"/>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70" w:type="dxa"/>
            <w:gridSpan w:val="19"/>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Основы микроэкономики</w:t>
            </w:r>
          </w:p>
        </w:tc>
      </w:tr>
      <w:tr w:rsidR="0000110F" w:rsidTr="006D48C7">
        <w:trPr>
          <w:cantSplit/>
          <w:trHeight w:hRule="exact" w:val="983"/>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Основы теории спроса и предложения</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945"/>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w:t>
            </w:r>
            <w:r>
              <w:rPr>
                <w:rFonts w:ascii="Times New Roman" w:hAnsi="Times New Roman"/>
                <w:sz w:val="24"/>
                <w:szCs w:val="24"/>
              </w:rPr>
              <w:t xml:space="preserve"> Основы теории потребительского поведения</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572"/>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2.3.</w:t>
            </w:r>
            <w:r>
              <w:rPr>
                <w:rFonts w:ascii="Times New Roman" w:hAnsi="Times New Roman"/>
                <w:sz w:val="24"/>
                <w:szCs w:val="24"/>
              </w:rPr>
              <w:t xml:space="preserve"> Фирма в рыночной экономике</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708"/>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2.4.</w:t>
            </w:r>
            <w:r>
              <w:rPr>
                <w:rFonts w:ascii="Times New Roman" w:hAnsi="Times New Roman"/>
                <w:sz w:val="24"/>
                <w:szCs w:val="24"/>
              </w:rPr>
              <w:t xml:space="preserve"> Рынки факторов производства</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287"/>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3.</w:t>
            </w:r>
          </w:p>
        </w:tc>
        <w:tc>
          <w:tcPr>
            <w:tcW w:w="10070" w:type="dxa"/>
            <w:gridSpan w:val="19"/>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Основы макроэкономики</w:t>
            </w:r>
          </w:p>
        </w:tc>
      </w:tr>
      <w:tr w:rsidR="0000110F" w:rsidTr="006D48C7">
        <w:trPr>
          <w:cantSplit/>
          <w:trHeight w:hRule="exact" w:val="991"/>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Тема3.1.</w:t>
            </w:r>
            <w:r>
              <w:rPr>
                <w:rFonts w:ascii="Times New Roman" w:hAnsi="Times New Roman"/>
                <w:sz w:val="24"/>
                <w:szCs w:val="24"/>
              </w:rPr>
              <w:t xml:space="preserve"> Макроэкономика как составная часть экономической теории</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1123"/>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3.3.</w:t>
            </w:r>
            <w:r>
              <w:rPr>
                <w:rFonts w:ascii="Times New Roman" w:hAnsi="Times New Roman"/>
                <w:sz w:val="24"/>
                <w:szCs w:val="24"/>
              </w:rPr>
              <w:t xml:space="preserve"> Деньги и кредитно-денежная система</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977"/>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3.4.</w:t>
            </w:r>
            <w:r>
              <w:rPr>
                <w:rFonts w:ascii="Times New Roman" w:hAnsi="Times New Roman"/>
                <w:sz w:val="24"/>
                <w:szCs w:val="24"/>
              </w:rPr>
              <w:t xml:space="preserve"> Финансовая система и бюджетно-налоговая политика.</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864"/>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sz w:val="24"/>
                <w:szCs w:val="24"/>
              </w:rPr>
            </w:pPr>
            <w:r>
              <w:rPr>
                <w:rFonts w:ascii="Times New Roman" w:hAnsi="Times New Roman"/>
                <w:b/>
                <w:sz w:val="24"/>
                <w:szCs w:val="24"/>
              </w:rPr>
              <w:t>Тема 3.5.</w:t>
            </w:r>
            <w:r>
              <w:rPr>
                <w:rFonts w:ascii="Times New Roman" w:hAnsi="Times New Roman"/>
                <w:sz w:val="24"/>
                <w:szCs w:val="24"/>
              </w:rPr>
              <w:t xml:space="preserve"> Экономический рост. Экономический цикл</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864"/>
        </w:trPr>
        <w:tc>
          <w:tcPr>
            <w:tcW w:w="563"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3" w:line="240" w:lineRule="auto"/>
              <w:ind w:left="108"/>
              <w:rPr>
                <w:rFonts w:ascii="Times New Roman" w:hAnsi="Times New Roman"/>
                <w:color w:val="000000"/>
                <w:sz w:val="24"/>
                <w:szCs w:val="24"/>
              </w:rPr>
            </w:pPr>
          </w:p>
        </w:tc>
        <w:tc>
          <w:tcPr>
            <w:tcW w:w="297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8"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62</w:t>
            </w:r>
          </w:p>
        </w:tc>
        <w:tc>
          <w:tcPr>
            <w:tcW w:w="426"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vAlign w:val="center"/>
          </w:tcPr>
          <w:p w:rsidR="0000110F" w:rsidRDefault="0000110F" w:rsidP="006D48C7">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9" w:type="dxa"/>
            <w:gridSpan w:val="2"/>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30"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r>
      <w:tr w:rsidR="0000110F" w:rsidTr="006D48C7">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p>
        </w:tc>
        <w:tc>
          <w:tcPr>
            <w:tcW w:w="428"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7"/>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p>
        </w:tc>
      </w:tr>
      <w:tr w:rsidR="0000110F" w:rsidTr="006D48C7">
        <w:trPr>
          <w:cantSplit/>
          <w:trHeight w:hRule="exact" w:val="288"/>
        </w:trPr>
        <w:tc>
          <w:tcPr>
            <w:tcW w:w="563"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7"/>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p>
        </w:tc>
      </w:tr>
      <w:tr w:rsidR="0000110F" w:rsidTr="006D48C7">
        <w:trPr>
          <w:cantSplit/>
          <w:trHeight w:hRule="exact" w:val="285"/>
        </w:trPr>
        <w:tc>
          <w:tcPr>
            <w:tcW w:w="563"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7"/>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00110F" w:rsidTr="006D48C7">
        <w:trPr>
          <w:cantSplit/>
          <w:trHeight w:hRule="exact" w:val="285"/>
        </w:trPr>
        <w:tc>
          <w:tcPr>
            <w:tcW w:w="563"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7"/>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p>
        </w:tc>
      </w:tr>
      <w:tr w:rsidR="0000110F" w:rsidTr="006D48C7">
        <w:trPr>
          <w:cantSplit/>
          <w:trHeight w:hRule="exact" w:val="285"/>
        </w:trPr>
        <w:tc>
          <w:tcPr>
            <w:tcW w:w="563"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978"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8"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4" w:space="0" w:color="000000"/>
            </w:tcBorders>
          </w:tcPr>
          <w:p w:rsidR="0000110F" w:rsidRDefault="0000110F" w:rsidP="006D48C7">
            <w:pPr>
              <w:widowControl w:val="0"/>
              <w:tabs>
                <w:tab w:val="left" w:pos="671"/>
              </w:tabs>
              <w:ind w:left="108"/>
              <w:rPr>
                <w:rFonts w:ascii="Times New Roman" w:hAnsi="Times New Roman"/>
                <w:sz w:val="24"/>
                <w:szCs w:val="24"/>
              </w:rPr>
            </w:pPr>
          </w:p>
        </w:tc>
        <w:tc>
          <w:tcPr>
            <w:tcW w:w="2551" w:type="dxa"/>
            <w:gridSpan w:val="7"/>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00110F" w:rsidRDefault="0000110F" w:rsidP="006D48C7">
            <w:pPr>
              <w:widowControl w:val="0"/>
              <w:tabs>
                <w:tab w:val="left" w:pos="671"/>
              </w:tabs>
              <w:spacing w:before="1" w:line="240" w:lineRule="auto"/>
              <w:ind w:left="108"/>
              <w:rPr>
                <w:rFonts w:ascii="Times New Roman" w:hAnsi="Times New Roman"/>
                <w:color w:val="000000"/>
                <w:sz w:val="24"/>
                <w:szCs w:val="24"/>
              </w:rPr>
            </w:pPr>
          </w:p>
        </w:tc>
      </w:tr>
    </w:tbl>
    <w:p w:rsidR="0000110F" w:rsidRDefault="0000110F" w:rsidP="0000110F">
      <w:pPr>
        <w:spacing w:after="0" w:line="240" w:lineRule="auto"/>
        <w:ind w:firstLine="426"/>
        <w:contextualSpacing/>
        <w:jc w:val="both"/>
        <w:rPr>
          <w:rFonts w:ascii="Times New Roman" w:hAnsi="Times New Roman"/>
          <w:b/>
          <w:bCs/>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Раздел 1. Введение в экономику.</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1.1. Экономическая теория как наука</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Предмет экономической теории. Разделы современной экономической теории. Экономические потребности, блага и ресурсы. Ограниченность экономических ресурсов. Экономический выбор. Альтернативная стоимость или издержки отвергнутых возможностей. Методы экономической теории. Позитивный и нормативный подходы к изучению экономической теории. Практическая значимость экономической теории.</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1.2. Современные представления о рыночной экономике.</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Факторы, предопределяющие существующую форму хозяйственной деятельности общества. Виды экономических систем, их достоинства и недостатки. Смешанная экономическая система. Рынок, его функции и виды. Классификация рынков. Кругооборот экономических ресурсов и продуктов в рыночной системе, его участники. Экономическая роль государства. </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Раздел  </w:t>
      </w:r>
      <w:r>
        <w:rPr>
          <w:rFonts w:ascii="Times New Roman" w:hAnsi="Times New Roman"/>
          <w:b/>
          <w:sz w:val="24"/>
          <w:szCs w:val="24"/>
        </w:rPr>
        <w:t xml:space="preserve">2. Основы микроэкономики </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2.1. Основы теории спроса и предложения.</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Спрос и предложение в механизме рынка (кривые спроса и предложения, их законы, неценовые факторы изменения спроса и предложения). Взаимодействие спроса и предложения (равновесная цена и равновесное количество товара, дефицит и излишек товаров). Ценовая эластичность спроса и предложения. </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Тема 2.2. Основы теории потребительского поведения.</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Полезность товар, ее сущность и способы определения. Общая и </w:t>
      </w:r>
      <w:proofErr w:type="spellStart"/>
      <w:proofErr w:type="gramStart"/>
      <w:r>
        <w:rPr>
          <w:rFonts w:ascii="Times New Roman" w:hAnsi="Times New Roman"/>
          <w:sz w:val="24"/>
          <w:szCs w:val="24"/>
        </w:rPr>
        <w:t>и</w:t>
      </w:r>
      <w:proofErr w:type="spellEnd"/>
      <w:proofErr w:type="gramEnd"/>
      <w:r>
        <w:rPr>
          <w:rFonts w:ascii="Times New Roman" w:hAnsi="Times New Roman"/>
          <w:sz w:val="24"/>
          <w:szCs w:val="24"/>
        </w:rPr>
        <w:t xml:space="preserve"> предельная полезность. Закон убывания предельной полезности. Правило равновесия потребителя. Кривая безразличия. Эффект замещения и эффект дохода. Предельная норма замещения. Бюджетное ограничение. Линия 8 «доход-потребление» и линия «цена-потребление. Парадокс </w:t>
      </w:r>
      <w:proofErr w:type="spellStart"/>
      <w:r>
        <w:rPr>
          <w:rFonts w:ascii="Times New Roman" w:hAnsi="Times New Roman"/>
          <w:sz w:val="24"/>
          <w:szCs w:val="24"/>
        </w:rPr>
        <w:t>Гиффена</w:t>
      </w:r>
      <w:proofErr w:type="spellEnd"/>
      <w:r>
        <w:rPr>
          <w:rFonts w:ascii="Times New Roman" w:hAnsi="Times New Roman"/>
          <w:sz w:val="24"/>
          <w:szCs w:val="24"/>
        </w:rPr>
        <w:t xml:space="preserve">. </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2.3. Фирма в рыночной экономике </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Понятие и классификация фирм. Производственная функция фирмы. Краткосрочный и долгосрочный периоды анализа деятельности фирмы. </w:t>
      </w:r>
      <w:proofErr w:type="spellStart"/>
      <w:r>
        <w:rPr>
          <w:rFonts w:ascii="Times New Roman" w:hAnsi="Times New Roman"/>
          <w:sz w:val="24"/>
          <w:szCs w:val="24"/>
        </w:rPr>
        <w:t>Изокванта</w:t>
      </w:r>
      <w:proofErr w:type="spellEnd"/>
      <w:r>
        <w:rPr>
          <w:rFonts w:ascii="Times New Roman" w:hAnsi="Times New Roman"/>
          <w:sz w:val="24"/>
          <w:szCs w:val="24"/>
        </w:rPr>
        <w:t xml:space="preserve">. Предельная норма технологического замещения. Отдача от масштаба производства. </w:t>
      </w:r>
      <w:proofErr w:type="spellStart"/>
      <w:r>
        <w:rPr>
          <w:rFonts w:ascii="Times New Roman" w:hAnsi="Times New Roman"/>
          <w:sz w:val="24"/>
          <w:szCs w:val="24"/>
        </w:rPr>
        <w:t>Изокоста</w:t>
      </w:r>
      <w:proofErr w:type="spellEnd"/>
      <w:r>
        <w:rPr>
          <w:rFonts w:ascii="Times New Roman" w:hAnsi="Times New Roman"/>
          <w:sz w:val="24"/>
          <w:szCs w:val="24"/>
        </w:rPr>
        <w:t>. Средний и предельный продукты переменного фактора. Закон убывающей предельной производительности. Издержки, их сущность и классификация. Бухгалтерская и экономическая прибыль. Нормальная прибыль и сверхприбыль. Постоянные, переменные и совокупные издержки. Средние издержки, предельные издержки, их соотношение.</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2.4. Конкуренция и монополия на рынке.</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lastRenderedPageBreak/>
        <w:t xml:space="preserve">Классификация рыночных структур. Фирма в условиях совершенной конкуренции. Фирма в условиях монополии: характерные черты и определение цены и объема выпуска. Монополистическая конкуренция и олигополия. </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2.5. Рынки факторов производства.</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Особенности рынка труда. Спрос и предложение на рынке труда. Равновесная заработная плата. Компромисс индивида между потреблением и досугом: противостояние эффекта дохода эффекту замещения. Реальный капитал, его виды. Основной капитал. Амортизационные отчисления. Оборотный капитал. Спрос на каптал и его предложение. Ссудный процент, его номинальный и реальный размеры. Инвестиции. Способы обоснования целесообразности инвестиций. Рынок земли и рентные отношения.</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Раздел 3. Основы макроэкономики.</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3.1. Макроэкономика как составная часть экономической теории. </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Макроэкономика как составная часть экономической теории. Основные макроэкономические показатели и их содержание. Номинальные и реальные показатели. Система национальных счетов. </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3.2. Макроэкономическое равновесие и условия его обеспечения </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Сущность общего (макроэкономического) равновесия национальной экономики. Потребление, сбережения и инвестиции в национальной экономике. Предельная склонность к потреблению и предельная склонность к сбережению. Мультипликатор. Совокупный спрос и совокупное предложение. Равновесие на товарном рынке.</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3.3. Деньги и кредитно-денежная система </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Понятие и сущность денег, их функции. Денежное обращение и денежные системы. Денежная масса. Денежные агрегаты. Денежный рынок. Сущность кредита и его функции. Формы кредита. Структура современной кредитно-банковской системы. Инфляция, ее сущность и ее виды. Индекс цен как средство измерения размеров инфляции.</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Тема 3.4. Финансовая система и бюджетно-налоговая политика</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Финансы, их сущность и функции Государственный бюджет. Государственные расходы и налоги. Налоги: их сущность и виды. Кривая </w:t>
      </w:r>
      <w:proofErr w:type="spellStart"/>
      <w:r>
        <w:rPr>
          <w:rFonts w:ascii="Times New Roman" w:hAnsi="Times New Roman"/>
          <w:sz w:val="24"/>
          <w:szCs w:val="24"/>
        </w:rPr>
        <w:t>Лаффера</w:t>
      </w:r>
      <w:proofErr w:type="spellEnd"/>
      <w:r>
        <w:rPr>
          <w:rFonts w:ascii="Times New Roman" w:hAnsi="Times New Roman"/>
          <w:sz w:val="24"/>
          <w:szCs w:val="24"/>
        </w:rPr>
        <w:t>. Фискальная политика государства. Финансовый рынок. Рынок ценных бумаг.</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 xml:space="preserve">Тема 3.5. Экономический рост. Экономический цикл </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Сущность экономического развития и показатели его уровня. Экономический рост и его измерение. Факторы и типы экономического роста. Кривая производственных возможностей. Циклический характер развития рыночной экономики. Причины циклических колебаний в экономике. Понятие экономического цикла и его фазы. Виды экономических циклов.</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Практическое занятие: Макроэкономика как составная часть экономической теории. Макроэкономическое равновесие и условия его обеспечения Деньги и кредитно-денежная система Финансовая система и бюджетно-налоговая политика Экономический рост. Экономический  цикл.</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00110F" w:rsidRDefault="0000110F" w:rsidP="0000110F">
      <w:pPr>
        <w:tabs>
          <w:tab w:val="left" w:pos="709"/>
        </w:tabs>
        <w:spacing w:after="0" w:line="240" w:lineRule="auto"/>
        <w:contextualSpacing/>
        <w:jc w:val="both"/>
        <w:rPr>
          <w:rFonts w:ascii="Times New Roman" w:hAnsi="Times New Roman"/>
          <w:b/>
          <w:bCs/>
          <w:sz w:val="24"/>
          <w:szCs w:val="24"/>
        </w:rPr>
      </w:pPr>
    </w:p>
    <w:p w:rsidR="0000110F" w:rsidRDefault="0000110F" w:rsidP="0000110F">
      <w:pPr>
        <w:tabs>
          <w:tab w:val="left" w:pos="709"/>
        </w:tabs>
        <w:spacing w:after="0" w:line="240" w:lineRule="auto"/>
        <w:contextualSpacing/>
        <w:jc w:val="both"/>
        <w:rPr>
          <w:rFonts w:ascii="Times New Roman" w:hAnsi="Times New Roman"/>
          <w:b/>
          <w:bCs/>
          <w:sz w:val="24"/>
          <w:szCs w:val="24"/>
        </w:rPr>
      </w:pPr>
    </w:p>
    <w:p w:rsidR="0000110F" w:rsidRDefault="0000110F" w:rsidP="0000110F">
      <w:pPr>
        <w:tabs>
          <w:tab w:val="left" w:pos="709"/>
        </w:tabs>
        <w:spacing w:after="0" w:line="240" w:lineRule="auto"/>
        <w:contextualSpacing/>
        <w:jc w:val="both"/>
        <w:rPr>
          <w:rFonts w:ascii="Times New Roman" w:hAnsi="Times New Roman"/>
          <w:b/>
          <w:bCs/>
          <w:sz w:val="24"/>
          <w:szCs w:val="24"/>
        </w:rPr>
      </w:pPr>
    </w:p>
    <w:p w:rsidR="0000110F" w:rsidRDefault="0000110F" w:rsidP="0000110F">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00110F" w:rsidRDefault="0000110F" w:rsidP="0000110F">
      <w:pPr>
        <w:numPr>
          <w:ilvl w:val="0"/>
          <w:numId w:val="8"/>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00110F" w:rsidRDefault="0000110F" w:rsidP="0000110F">
      <w:pPr>
        <w:numPr>
          <w:ilvl w:val="0"/>
          <w:numId w:val="8"/>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00110F" w:rsidRDefault="0000110F" w:rsidP="0000110F">
      <w:pPr>
        <w:numPr>
          <w:ilvl w:val="0"/>
          <w:numId w:val="8"/>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00110F" w:rsidRDefault="0000110F" w:rsidP="0000110F">
      <w:pPr>
        <w:numPr>
          <w:ilvl w:val="0"/>
          <w:numId w:val="8"/>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00110F" w:rsidRDefault="0000110F" w:rsidP="0000110F">
      <w:pPr>
        <w:tabs>
          <w:tab w:val="left" w:pos="709"/>
        </w:tabs>
        <w:spacing w:after="0" w:line="240" w:lineRule="auto"/>
        <w:ind w:left="426"/>
        <w:contextualSpacing/>
        <w:jc w:val="both"/>
        <w:rPr>
          <w:rFonts w:ascii="Times New Roman" w:hAnsi="Times New Roman"/>
          <w:b/>
          <w:bCs/>
          <w:sz w:val="24"/>
          <w:szCs w:val="24"/>
        </w:rPr>
      </w:pPr>
    </w:p>
    <w:p w:rsidR="0000110F" w:rsidRDefault="0000110F" w:rsidP="0000110F">
      <w:pPr>
        <w:tabs>
          <w:tab w:val="left" w:pos="709"/>
        </w:tabs>
        <w:spacing w:after="0" w:line="240" w:lineRule="auto"/>
        <w:ind w:left="426"/>
        <w:contextualSpacing/>
        <w:jc w:val="both"/>
        <w:rPr>
          <w:rFonts w:ascii="Times New Roman" w:hAnsi="Times New Roman"/>
          <w:b/>
          <w:bCs/>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numPr>
          <w:ilvl w:val="0"/>
          <w:numId w:val="6"/>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0110F" w:rsidRDefault="0000110F" w:rsidP="0000110F">
      <w:pPr>
        <w:tabs>
          <w:tab w:val="left" w:pos="709"/>
        </w:tabs>
        <w:spacing w:after="0" w:line="240" w:lineRule="auto"/>
        <w:ind w:left="426"/>
        <w:contextualSpacing/>
        <w:jc w:val="both"/>
        <w:rPr>
          <w:rFonts w:ascii="Times New Roman" w:hAnsi="Times New Roman"/>
          <w:b/>
          <w:bCs/>
          <w:sz w:val="24"/>
          <w:szCs w:val="24"/>
        </w:rPr>
      </w:pPr>
    </w:p>
    <w:p w:rsidR="0000110F" w:rsidRDefault="0000110F" w:rsidP="0000110F">
      <w:pPr>
        <w:tabs>
          <w:tab w:val="left" w:pos="709"/>
        </w:tabs>
        <w:spacing w:after="0" w:line="240" w:lineRule="auto"/>
        <w:ind w:left="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00110F" w:rsidRDefault="0000110F" w:rsidP="0000110F">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6"/>
        <w:gridCol w:w="2025"/>
        <w:gridCol w:w="1820"/>
        <w:gridCol w:w="1739"/>
        <w:gridCol w:w="1805"/>
        <w:gridCol w:w="1815"/>
      </w:tblGrid>
      <w:tr w:rsidR="0000110F" w:rsidTr="006D48C7">
        <w:trPr>
          <w:trHeight w:val="1396"/>
        </w:trPr>
        <w:tc>
          <w:tcPr>
            <w:tcW w:w="675" w:type="dxa"/>
            <w:tcBorders>
              <w:top w:val="single" w:sz="8" w:space="0" w:color="000000"/>
              <w:left w:val="single" w:sz="8" w:space="0" w:color="000000"/>
              <w:bottom w:val="single" w:sz="4" w:space="0" w:color="000000"/>
              <w:right w:val="single" w:sz="8"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00110F" w:rsidRDefault="0000110F" w:rsidP="006D48C7">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5" w:type="dxa"/>
            <w:tcBorders>
              <w:top w:val="single" w:sz="8" w:space="0" w:color="000000"/>
              <w:bottom w:val="single" w:sz="4" w:space="0" w:color="000000"/>
              <w:right w:val="single" w:sz="8"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00110F" w:rsidRDefault="0000110F" w:rsidP="006D48C7">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00110F" w:rsidRDefault="0000110F" w:rsidP="006D48C7">
            <w:pPr>
              <w:widowControl w:val="0"/>
              <w:spacing w:after="0" w:line="240" w:lineRule="auto"/>
              <w:contextualSpacing/>
              <w:jc w:val="center"/>
              <w:rPr>
                <w:rFonts w:ascii="Times New Roman" w:hAnsi="Times New Roman"/>
                <w:sz w:val="24"/>
                <w:szCs w:val="24"/>
              </w:rPr>
            </w:pPr>
          </w:p>
        </w:tc>
        <w:tc>
          <w:tcPr>
            <w:tcW w:w="1805" w:type="dxa"/>
            <w:tcBorders>
              <w:top w:val="single" w:sz="8" w:space="0" w:color="000000"/>
              <w:bottom w:val="single" w:sz="4" w:space="0" w:color="000000"/>
              <w:right w:val="single" w:sz="8"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00110F" w:rsidRDefault="0000110F" w:rsidP="006D48C7">
            <w:pPr>
              <w:widowControl w:val="0"/>
              <w:spacing w:after="0" w:line="240" w:lineRule="auto"/>
              <w:contextualSpacing/>
              <w:jc w:val="center"/>
              <w:rPr>
                <w:rFonts w:ascii="Times New Roman" w:hAnsi="Times New Roman"/>
                <w:sz w:val="24"/>
                <w:szCs w:val="24"/>
              </w:rPr>
            </w:pPr>
          </w:p>
        </w:tc>
        <w:tc>
          <w:tcPr>
            <w:tcW w:w="1815" w:type="dxa"/>
            <w:tcBorders>
              <w:top w:val="single" w:sz="8" w:space="0" w:color="000000"/>
              <w:bottom w:val="single" w:sz="4" w:space="0" w:color="000000"/>
              <w:right w:val="single" w:sz="8"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00110F" w:rsidRDefault="0000110F" w:rsidP="006D48C7">
            <w:pPr>
              <w:widowControl w:val="0"/>
              <w:spacing w:after="0" w:line="240" w:lineRule="auto"/>
              <w:contextualSpacing/>
              <w:jc w:val="center"/>
              <w:rPr>
                <w:rFonts w:ascii="Times New Roman" w:hAnsi="Times New Roman"/>
                <w:sz w:val="24"/>
                <w:szCs w:val="24"/>
              </w:rPr>
            </w:pPr>
          </w:p>
        </w:tc>
      </w:tr>
      <w:tr w:rsidR="0000110F" w:rsidTr="006D48C7">
        <w:trPr>
          <w:trHeight w:val="347"/>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Экономическая теория как наука</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Рассмотреть </w:t>
            </w:r>
            <w:proofErr w:type="spellStart"/>
            <w:r>
              <w:rPr>
                <w:rFonts w:ascii="Times New Roman" w:hAnsi="Times New Roman"/>
                <w:sz w:val="24"/>
                <w:szCs w:val="24"/>
              </w:rPr>
              <w:t>экомическую</w:t>
            </w:r>
            <w:proofErr w:type="spellEnd"/>
            <w:r>
              <w:rPr>
                <w:rFonts w:ascii="Times New Roman" w:hAnsi="Times New Roman"/>
                <w:sz w:val="24"/>
                <w:szCs w:val="24"/>
              </w:rPr>
              <w:t xml:space="preserve"> науку</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1,3,5</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0110F" w:rsidTr="006D48C7">
        <w:trPr>
          <w:trHeight w:val="347"/>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Современные представления о рыночной экономике</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современные представления о рыночной экономике</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2,4</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0110F" w:rsidTr="006D48C7">
        <w:trPr>
          <w:trHeight w:val="347"/>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Основы теории спроса и предложения</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Ознакомиться с теорией спроса и предложения</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3,4,7</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0110F" w:rsidTr="006D48C7">
        <w:trPr>
          <w:trHeight w:val="347"/>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Основы теории потребительского поведения</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Ознакомиться с теорией потребительского поведения</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1,3,7</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0110F" w:rsidTr="006D48C7">
        <w:trPr>
          <w:trHeight w:val="347"/>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Фирма в рыночной экономике</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Рассмотреть фирмы в рыночной экономике</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2,5</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r>
      <w:tr w:rsidR="0000110F" w:rsidTr="006D48C7">
        <w:trPr>
          <w:trHeight w:val="347"/>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Рынки факторов производства</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rPr>
                <w:rFonts w:ascii="Times New Roman" w:hAnsi="Times New Roman"/>
                <w:sz w:val="24"/>
                <w:szCs w:val="24"/>
              </w:rPr>
            </w:pPr>
            <w:r>
              <w:rPr>
                <w:rFonts w:ascii="Times New Roman" w:hAnsi="Times New Roman"/>
                <w:sz w:val="24"/>
                <w:szCs w:val="24"/>
              </w:rPr>
              <w:t>Курсовая работа</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факторы производства</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2,6</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0110F" w:rsidTr="006D48C7">
        <w:trPr>
          <w:trHeight w:val="347"/>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7.</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Макроэкономика как составная часть экономической </w:t>
            </w:r>
            <w:r>
              <w:rPr>
                <w:rFonts w:ascii="Times New Roman" w:hAnsi="Times New Roman"/>
                <w:sz w:val="24"/>
                <w:szCs w:val="24"/>
              </w:rPr>
              <w:lastRenderedPageBreak/>
              <w:t>теории</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Реферат</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Изучить макроэкономику как составную часть  </w:t>
            </w:r>
            <w:r>
              <w:rPr>
                <w:rFonts w:ascii="Times New Roman" w:hAnsi="Times New Roman"/>
                <w:sz w:val="24"/>
                <w:szCs w:val="24"/>
              </w:rPr>
              <w:lastRenderedPageBreak/>
              <w:t>экономической теории</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1,2,4</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0110F" w:rsidTr="006D48C7">
        <w:trPr>
          <w:trHeight w:val="929"/>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8.</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Деньги и кредитно-денежная система</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кредитно-денежную систему</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2,4,5</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6</w:t>
            </w:r>
          </w:p>
        </w:tc>
      </w:tr>
      <w:tr w:rsidR="0000110F" w:rsidTr="006D48C7">
        <w:trPr>
          <w:trHeight w:val="1475"/>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9.</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Финансовая система и бюджетно-налоговая</w:t>
            </w:r>
          </w:p>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политика</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Ознакомиться с финансовой  системой и бюджетно-налоговой</w:t>
            </w:r>
          </w:p>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политикой</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1.3,7</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00110F" w:rsidTr="006D48C7">
        <w:trPr>
          <w:trHeight w:val="347"/>
        </w:trPr>
        <w:tc>
          <w:tcPr>
            <w:tcW w:w="67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10.</w:t>
            </w:r>
          </w:p>
        </w:tc>
        <w:tc>
          <w:tcPr>
            <w:tcW w:w="202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Экономический рост. Экономический цикл</w:t>
            </w:r>
          </w:p>
        </w:tc>
        <w:tc>
          <w:tcPr>
            <w:tcW w:w="182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jc w:val="center"/>
              <w:rPr>
                <w:rFonts w:ascii="Times New Roman" w:hAnsi="Times New Roman"/>
                <w:sz w:val="24"/>
                <w:szCs w:val="24"/>
              </w:rPr>
            </w:pPr>
            <w:r>
              <w:rPr>
                <w:rFonts w:ascii="Times New Roman" w:hAnsi="Times New Roman"/>
                <w:sz w:val="24"/>
                <w:szCs w:val="24"/>
              </w:rPr>
              <w:t>Реферат</w:t>
            </w:r>
          </w:p>
        </w:tc>
        <w:tc>
          <w:tcPr>
            <w:tcW w:w="173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Изучить экономический рост и экономический цикл</w:t>
            </w:r>
          </w:p>
        </w:tc>
        <w:tc>
          <w:tcPr>
            <w:tcW w:w="180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2,5,7</w:t>
            </w:r>
          </w:p>
        </w:tc>
        <w:tc>
          <w:tcPr>
            <w:tcW w:w="1815"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bCs/>
          <w:sz w:val="24"/>
          <w:szCs w:val="24"/>
        </w:rPr>
        <w:t>Экономика в электроэнергетики</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w:t>
      </w:r>
    </w:p>
    <w:p w:rsidR="0000110F" w:rsidRDefault="0000110F" w:rsidP="0000110F">
      <w:pPr>
        <w:spacing w:after="0" w:line="240" w:lineRule="auto"/>
        <w:ind w:firstLine="426"/>
        <w:contextualSpacing/>
        <w:jc w:val="both"/>
        <w:rPr>
          <w:rFonts w:ascii="Times New Roman" w:hAnsi="Times New Roman"/>
          <w:color w:val="000000"/>
          <w:sz w:val="24"/>
          <w:szCs w:val="24"/>
          <w:shd w:val="clear" w:color="auto" w:fill="FFFFFF"/>
        </w:rPr>
      </w:pP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получить специальные знания по выбранной теме;</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00110F" w:rsidRDefault="0000110F" w:rsidP="0000110F">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00110F" w:rsidRDefault="0000110F" w:rsidP="0000110F">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00110F" w:rsidRDefault="0000110F" w:rsidP="0000110F">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00110F" w:rsidRDefault="0000110F" w:rsidP="0000110F">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00110F" w:rsidRDefault="0000110F" w:rsidP="0000110F">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00110F" w:rsidRDefault="0000110F" w:rsidP="0000110F">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00110F" w:rsidRDefault="0000110F" w:rsidP="0000110F">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w:t>
      </w:r>
      <w:r>
        <w:rPr>
          <w:rFonts w:ascii="Times New Roman" w:hAnsi="Times New Roman"/>
          <w:color w:val="000000"/>
          <w:sz w:val="24"/>
          <w:szCs w:val="24"/>
        </w:rPr>
        <w:lastRenderedPageBreak/>
        <w:t>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00110F" w:rsidRDefault="0000110F" w:rsidP="0000110F">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00110F" w:rsidRDefault="0000110F" w:rsidP="0000110F">
      <w:pPr>
        <w:pStyle w:val="aa"/>
        <w:spacing w:before="280" w:after="280"/>
        <w:ind w:firstLine="426"/>
        <w:contextualSpacing/>
      </w:pPr>
      <w:r>
        <w:rPr>
          <w:b/>
        </w:rPr>
        <w:t>Реферат</w:t>
      </w:r>
    </w:p>
    <w:p w:rsidR="0000110F" w:rsidRDefault="0000110F" w:rsidP="0000110F">
      <w:pPr>
        <w:pStyle w:val="aa"/>
        <w:spacing w:before="280" w:after="280"/>
        <w:ind w:firstLine="426"/>
        <w:contextualSpacing/>
        <w:jc w:val="both"/>
      </w:pPr>
      <w:r>
        <w:t>Реферат используется для оценки умений студента самостоятельной работе с литературой, выполнения анализа материала по выбранной теме и формулирование выводов. Темы рефератов выдаются преподавателем, проводящим практические занятия в группе, индивидуально каждому студенту. Общий объем реферата должен составлять 15…20 страниц машинописного текста. Формат А</w:t>
      </w:r>
      <w:proofErr w:type="gramStart"/>
      <w:r>
        <w:t>4</w:t>
      </w:r>
      <w:proofErr w:type="gramEnd"/>
      <w:r>
        <w:t>, размер шрифта 14, междустрочный интервал полуторный. После завершения выполнения реферата производится его защита в форме индивидуального собеседования с преподавателем. Реферат оценивается оценками «зачтено», «не зачтено».</w:t>
      </w: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13"/>
        <w:gridCol w:w="6445"/>
      </w:tblGrid>
      <w:tr w:rsidR="0000110F" w:rsidTr="006D48C7">
        <w:tc>
          <w:tcPr>
            <w:tcW w:w="3413" w:type="dxa"/>
          </w:tcPr>
          <w:p w:rsidR="0000110F" w:rsidRDefault="0000110F" w:rsidP="006D48C7">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tc>
        <w:tc>
          <w:tcPr>
            <w:tcW w:w="6444" w:type="dxa"/>
          </w:tcPr>
          <w:p w:rsidR="0000110F" w:rsidRDefault="0000110F" w:rsidP="006D48C7">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00110F" w:rsidTr="006D48C7">
        <w:tc>
          <w:tcPr>
            <w:tcW w:w="3413" w:type="dxa"/>
          </w:tcPr>
          <w:p w:rsidR="0000110F" w:rsidRDefault="0000110F" w:rsidP="006D48C7">
            <w:pPr>
              <w:pStyle w:val="aa"/>
              <w:widowControl w:val="0"/>
              <w:spacing w:after="0"/>
              <w:contextualSpacing/>
              <w:jc w:val="both"/>
            </w:pPr>
            <w:r>
              <w:t>Оценка «зачтено»</w:t>
            </w:r>
          </w:p>
        </w:tc>
        <w:tc>
          <w:tcPr>
            <w:tcW w:w="6444" w:type="dxa"/>
          </w:tcPr>
          <w:p w:rsidR="0000110F" w:rsidRDefault="0000110F" w:rsidP="006D48C7">
            <w:pPr>
              <w:pStyle w:val="aa"/>
              <w:widowControl w:val="0"/>
              <w:spacing w:after="280"/>
              <w:contextualSpacing/>
            </w:pPr>
            <w:r>
              <w:t>- соблюдены формальные требования к реферату и его оформлению;</w:t>
            </w:r>
          </w:p>
          <w:p w:rsidR="0000110F" w:rsidRDefault="0000110F" w:rsidP="006D48C7">
            <w:pPr>
              <w:pStyle w:val="aa"/>
              <w:widowControl w:val="0"/>
              <w:spacing w:before="280" w:after="280"/>
              <w:contextualSpacing/>
              <w:jc w:val="both"/>
            </w:pPr>
            <w:r>
              <w:t>- представлено грамотное и полное раскрытие темы;</w:t>
            </w:r>
          </w:p>
          <w:p w:rsidR="0000110F" w:rsidRDefault="0000110F" w:rsidP="006D48C7">
            <w:pPr>
              <w:pStyle w:val="aa"/>
              <w:widowControl w:val="0"/>
              <w:spacing w:before="280" w:after="280"/>
              <w:contextualSpacing/>
              <w:jc w:val="both"/>
            </w:pPr>
            <w:r>
              <w:t>- сформулированы основные выводы по работе;</w:t>
            </w:r>
          </w:p>
          <w:p w:rsidR="0000110F" w:rsidRDefault="0000110F" w:rsidP="006D48C7">
            <w:pPr>
              <w:pStyle w:val="aa"/>
              <w:widowControl w:val="0"/>
              <w:spacing w:before="280" w:after="280"/>
              <w:contextualSpacing/>
              <w:jc w:val="both"/>
            </w:pPr>
            <w:r>
              <w:t xml:space="preserve">- в тексте реферата присутствуют ссылки на используемую </w:t>
            </w:r>
            <w:proofErr w:type="gramStart"/>
            <w:r>
              <w:t>литературу</w:t>
            </w:r>
            <w:proofErr w:type="gramEnd"/>
            <w:r>
              <w:t xml:space="preserve"> и имеется библиографический список, соответствующий теме реферата;</w:t>
            </w:r>
          </w:p>
          <w:p w:rsidR="0000110F" w:rsidRDefault="0000110F" w:rsidP="006D48C7">
            <w:pPr>
              <w:pStyle w:val="aa"/>
              <w:widowControl w:val="0"/>
              <w:spacing w:before="280" w:after="0"/>
              <w:contextualSpacing/>
              <w:jc w:val="both"/>
            </w:pPr>
            <w:r>
              <w:t>- умение высказывать и обосновать свои суждения при ответе на вопросы во время защиты.</w:t>
            </w:r>
          </w:p>
        </w:tc>
      </w:tr>
      <w:tr w:rsidR="0000110F" w:rsidTr="006D48C7">
        <w:tc>
          <w:tcPr>
            <w:tcW w:w="3413" w:type="dxa"/>
          </w:tcPr>
          <w:p w:rsidR="0000110F" w:rsidRDefault="0000110F" w:rsidP="006D48C7">
            <w:pPr>
              <w:pStyle w:val="aa"/>
              <w:widowControl w:val="0"/>
              <w:spacing w:after="0"/>
              <w:contextualSpacing/>
              <w:jc w:val="both"/>
            </w:pPr>
            <w:r>
              <w:t>Оценка «не зачтено»</w:t>
            </w:r>
          </w:p>
        </w:tc>
        <w:tc>
          <w:tcPr>
            <w:tcW w:w="6444" w:type="dxa"/>
          </w:tcPr>
          <w:p w:rsidR="0000110F" w:rsidRDefault="0000110F" w:rsidP="006D48C7">
            <w:pPr>
              <w:pStyle w:val="aa"/>
              <w:widowControl w:val="0"/>
              <w:spacing w:after="280"/>
              <w:contextualSpacing/>
              <w:jc w:val="both"/>
            </w:pPr>
            <w:r>
              <w:t>- не соблюдены формальные требования к реферату и его оформлению;</w:t>
            </w:r>
          </w:p>
          <w:p w:rsidR="0000110F" w:rsidRDefault="0000110F" w:rsidP="006D48C7">
            <w:pPr>
              <w:pStyle w:val="aa"/>
              <w:widowControl w:val="0"/>
              <w:spacing w:before="280" w:after="280"/>
              <w:contextualSpacing/>
              <w:jc w:val="both"/>
            </w:pPr>
            <w:r>
              <w:t>- представлено не полное раскрытие темы;</w:t>
            </w:r>
          </w:p>
          <w:p w:rsidR="0000110F" w:rsidRDefault="0000110F" w:rsidP="006D48C7">
            <w:pPr>
              <w:pStyle w:val="aa"/>
              <w:widowControl w:val="0"/>
              <w:spacing w:before="280" w:after="280"/>
              <w:contextualSpacing/>
              <w:jc w:val="both"/>
            </w:pPr>
            <w:r>
              <w:t>- нет основных выводов по работе;</w:t>
            </w:r>
          </w:p>
          <w:p w:rsidR="0000110F" w:rsidRDefault="0000110F" w:rsidP="006D48C7">
            <w:pPr>
              <w:pStyle w:val="aa"/>
              <w:widowControl w:val="0"/>
              <w:spacing w:before="280" w:after="0"/>
              <w:contextualSpacing/>
              <w:jc w:val="both"/>
            </w:pPr>
            <w:r>
              <w:t>- библиографический список не соответствует теме реферата; - во время защиты обнаружено незнание или непонимание большей или наиболее важной части темы реферата.</w:t>
            </w:r>
          </w:p>
        </w:tc>
      </w:tr>
    </w:tbl>
    <w:p w:rsidR="0000110F" w:rsidRDefault="0000110F" w:rsidP="0000110F">
      <w:pPr>
        <w:pStyle w:val="aa"/>
        <w:spacing w:before="280" w:after="280"/>
        <w:ind w:firstLine="426"/>
        <w:contextualSpacing/>
        <w:jc w:val="center"/>
        <w:rPr>
          <w:b/>
        </w:rPr>
      </w:pPr>
    </w:p>
    <w:p w:rsidR="0000110F" w:rsidRDefault="0000110F" w:rsidP="0000110F">
      <w:pPr>
        <w:pStyle w:val="aa"/>
        <w:spacing w:before="280" w:after="280"/>
        <w:ind w:firstLine="426"/>
        <w:contextualSpacing/>
        <w:jc w:val="center"/>
        <w:rPr>
          <w:b/>
        </w:rPr>
      </w:pPr>
    </w:p>
    <w:p w:rsidR="0000110F" w:rsidRDefault="0000110F" w:rsidP="0000110F">
      <w:pPr>
        <w:pStyle w:val="aa"/>
        <w:spacing w:before="280" w:after="280"/>
        <w:ind w:firstLine="426"/>
        <w:contextualSpacing/>
        <w:jc w:val="center"/>
      </w:pPr>
      <w:r>
        <w:rPr>
          <w:b/>
        </w:rPr>
        <w:lastRenderedPageBreak/>
        <w:t>Структура реферата</w:t>
      </w:r>
    </w:p>
    <w:p w:rsidR="0000110F" w:rsidRDefault="0000110F" w:rsidP="0000110F">
      <w:pPr>
        <w:pStyle w:val="aa"/>
        <w:spacing w:before="280" w:after="280"/>
        <w:ind w:firstLine="426"/>
        <w:contextualSpacing/>
        <w:jc w:val="both"/>
      </w:pPr>
      <w:r>
        <w:t xml:space="preserve">1. Титульный лист. </w:t>
      </w:r>
    </w:p>
    <w:p w:rsidR="0000110F" w:rsidRDefault="0000110F" w:rsidP="0000110F">
      <w:pPr>
        <w:pStyle w:val="aa"/>
        <w:spacing w:before="280" w:after="280"/>
        <w:ind w:firstLine="426"/>
        <w:contextualSpacing/>
        <w:jc w:val="both"/>
      </w:pPr>
      <w:r>
        <w:t>2. Оглавление (план, содержание), в котором указаны названия всех разделов (пунктов плана) реферата и номера страниц, указывающие начало этих разделов в тексте реферата.</w:t>
      </w:r>
    </w:p>
    <w:p w:rsidR="0000110F" w:rsidRDefault="0000110F" w:rsidP="0000110F">
      <w:pPr>
        <w:pStyle w:val="aa"/>
        <w:spacing w:before="280" w:after="280"/>
        <w:ind w:firstLine="426"/>
        <w:contextualSpacing/>
        <w:jc w:val="both"/>
      </w:pPr>
      <w:r>
        <w:t xml:space="preserve">3. Введение (1,5-2 страницы). </w:t>
      </w:r>
    </w:p>
    <w:p w:rsidR="0000110F" w:rsidRDefault="0000110F" w:rsidP="0000110F">
      <w:pPr>
        <w:pStyle w:val="aa"/>
        <w:spacing w:before="280" w:after="280"/>
        <w:ind w:firstLine="426"/>
        <w:contextualSpacing/>
      </w:pPr>
      <w:r>
        <w:t xml:space="preserve">4. Основная часть реферата (12-15 страниц). Может иметь одну или несколько глав, состоящих из 2-3 параграфов (подпунктов, разделов) и предполагает осмысленное и логичное изложение главных положений и идей, содержащихся в изученной литературе. В тексте обязательны ссылки на первоисточники. </w:t>
      </w:r>
    </w:p>
    <w:p w:rsidR="0000110F" w:rsidRDefault="0000110F" w:rsidP="0000110F">
      <w:pPr>
        <w:pStyle w:val="aa"/>
        <w:spacing w:before="280" w:after="280"/>
        <w:ind w:firstLine="426"/>
        <w:contextualSpacing/>
        <w:jc w:val="both"/>
      </w:pPr>
      <w:r>
        <w:t xml:space="preserve">5. Заключение. Содержит главные </w:t>
      </w:r>
      <w:proofErr w:type="gramStart"/>
      <w:r>
        <w:t>выводы</w:t>
      </w:r>
      <w:proofErr w:type="gramEnd"/>
      <w:r>
        <w:t xml:space="preserve"> и итоги из текста основной части. </w:t>
      </w:r>
    </w:p>
    <w:p w:rsidR="0000110F" w:rsidRDefault="0000110F" w:rsidP="0000110F">
      <w:pPr>
        <w:pStyle w:val="aa"/>
        <w:shd w:val="clear" w:color="auto" w:fill="FFFFFF"/>
        <w:spacing w:before="280" w:after="280"/>
        <w:ind w:firstLine="426"/>
        <w:contextualSpacing/>
        <w:jc w:val="both"/>
      </w:pPr>
      <w:r>
        <w:rPr>
          <w:color w:val="000000"/>
        </w:rPr>
        <w:t xml:space="preserve">6. Библиография (список литературы) Список составляется согласно правилам библиографического описания. </w:t>
      </w:r>
    </w:p>
    <w:p w:rsidR="0000110F" w:rsidRDefault="0000110F" w:rsidP="0000110F">
      <w:pPr>
        <w:shd w:val="clear" w:color="auto" w:fill="FFFFFF"/>
        <w:spacing w:after="0" w:line="240" w:lineRule="auto"/>
        <w:ind w:firstLine="426"/>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00110F" w:rsidRDefault="0000110F" w:rsidP="0000110F">
      <w:pPr>
        <w:spacing w:after="0" w:line="240" w:lineRule="auto"/>
        <w:ind w:firstLine="426"/>
        <w:contextualSpacing/>
        <w:jc w:val="both"/>
        <w:rPr>
          <w:rFonts w:ascii="Times New Roman" w:hAnsi="Times New Roman"/>
          <w:b/>
          <w:bCs/>
          <w:i/>
          <w:iCs/>
          <w:sz w:val="24"/>
          <w:szCs w:val="24"/>
        </w:rPr>
      </w:pPr>
    </w:p>
    <w:tbl>
      <w:tblPr>
        <w:tblW w:w="9500" w:type="dxa"/>
        <w:tblInd w:w="240" w:type="dxa"/>
        <w:tblLayout w:type="fixed"/>
        <w:tblCellMar>
          <w:left w:w="5" w:type="dxa"/>
          <w:right w:w="5" w:type="dxa"/>
        </w:tblCellMar>
        <w:tblLook w:val="04A0"/>
      </w:tblPr>
      <w:tblGrid>
        <w:gridCol w:w="780"/>
        <w:gridCol w:w="1962"/>
        <w:gridCol w:w="3828"/>
        <w:gridCol w:w="2930"/>
      </w:tblGrid>
      <w:tr w:rsidR="0000110F" w:rsidTr="006D48C7">
        <w:trPr>
          <w:trHeight w:val="755"/>
        </w:trPr>
        <w:tc>
          <w:tcPr>
            <w:tcW w:w="77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00110F" w:rsidRDefault="0000110F" w:rsidP="006D48C7">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00110F" w:rsidTr="006D48C7">
        <w:trPr>
          <w:trHeight w:val="3061"/>
        </w:trPr>
        <w:tc>
          <w:tcPr>
            <w:tcW w:w="77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1.</w:t>
            </w:r>
          </w:p>
        </w:tc>
        <w:tc>
          <w:tcPr>
            <w:tcW w:w="1962"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Курсовая работа</w:t>
            </w:r>
          </w:p>
        </w:tc>
        <w:tc>
          <w:tcPr>
            <w:tcW w:w="3828"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Экономическая теория как наука</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Современные представления о рыночной экономике</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Основы теории спроса и предложения</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Основы теории потребительского поведения</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Фирма в рыночной экономике</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Рынки факторов производства</w:t>
            </w:r>
          </w:p>
          <w:p w:rsidR="0000110F" w:rsidRDefault="0000110F" w:rsidP="006D48C7">
            <w:pPr>
              <w:widowControl w:val="0"/>
              <w:spacing w:after="0" w:line="240" w:lineRule="auto"/>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00110F" w:rsidTr="006D48C7">
        <w:trPr>
          <w:trHeight w:val="3061"/>
        </w:trPr>
        <w:tc>
          <w:tcPr>
            <w:tcW w:w="779"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Реферат</w:t>
            </w:r>
          </w:p>
        </w:tc>
        <w:tc>
          <w:tcPr>
            <w:tcW w:w="3828"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Макроэкономика как составная часть экономической теории</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Деньги и кредитно-денежная система</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Финансовая система и бюджетно-налоговая</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политика</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Экономический рост. Экономический цикл</w:t>
            </w:r>
          </w:p>
        </w:tc>
        <w:tc>
          <w:tcPr>
            <w:tcW w:w="2930" w:type="dxa"/>
            <w:tcBorders>
              <w:top w:val="single" w:sz="4" w:space="0" w:color="000000"/>
              <w:left w:val="single" w:sz="4" w:space="0" w:color="000000"/>
              <w:bottom w:val="single" w:sz="4" w:space="0" w:color="000000"/>
              <w:right w:val="single" w:sz="4" w:space="0" w:color="000000"/>
            </w:tcBorders>
          </w:tcPr>
          <w:p w:rsidR="0000110F" w:rsidRDefault="0000110F" w:rsidP="006D48C7">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ПК-5</w:t>
            </w:r>
          </w:p>
        </w:tc>
      </w:tr>
      <w:tr w:rsidR="0000110F" w:rsidTr="006D48C7">
        <w:trPr>
          <w:trHeight w:val="3061"/>
        </w:trPr>
        <w:tc>
          <w:tcPr>
            <w:tcW w:w="779" w:type="dxa"/>
            <w:tcBorders>
              <w:left w:val="single" w:sz="4" w:space="0" w:color="000000"/>
              <w:bottom w:val="single" w:sz="4" w:space="0" w:color="000000"/>
              <w:right w:val="single" w:sz="4" w:space="0" w:color="000000"/>
            </w:tcBorders>
          </w:tcPr>
          <w:p w:rsidR="0000110F" w:rsidRDefault="0000110F" w:rsidP="006D48C7">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lastRenderedPageBreak/>
              <w:t>3.</w:t>
            </w:r>
          </w:p>
        </w:tc>
        <w:tc>
          <w:tcPr>
            <w:tcW w:w="1962" w:type="dxa"/>
            <w:tcBorders>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Зачет</w:t>
            </w:r>
          </w:p>
        </w:tc>
        <w:tc>
          <w:tcPr>
            <w:tcW w:w="3828" w:type="dxa"/>
            <w:tcBorders>
              <w:left w:val="single" w:sz="4" w:space="0" w:color="000000"/>
              <w:bottom w:val="single" w:sz="4" w:space="0" w:color="000000"/>
              <w:right w:val="single" w:sz="4" w:space="0" w:color="000000"/>
            </w:tcBorders>
          </w:tcPr>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Экономическая теория как наука.</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Современные представления о рыночной экономике.</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Основы теории спроса и предложения.</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Основы теории потребительского поведения.</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Фирма в рыночной экономике.</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Рынки факторов производства.</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Макроэкономика как составная</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ч</w:t>
            </w:r>
            <w:proofErr w:type="gramEnd"/>
            <w:r>
              <w:rPr>
                <w:rFonts w:ascii="Times New Roman" w:hAnsi="Times New Roman"/>
                <w:sz w:val="24"/>
                <w:szCs w:val="24"/>
              </w:rPr>
              <w:t>асть экономической теории.</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Деньги и кредитно-денежная система.</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Финансовая система и бюджетно-налоговая политика.</w:t>
            </w:r>
          </w:p>
          <w:p w:rsidR="0000110F" w:rsidRDefault="0000110F" w:rsidP="006D48C7">
            <w:pPr>
              <w:widowControl w:val="0"/>
              <w:spacing w:after="0" w:line="240" w:lineRule="auto"/>
              <w:contextualSpacing/>
              <w:rPr>
                <w:rFonts w:ascii="Times New Roman" w:hAnsi="Times New Roman"/>
                <w:sz w:val="24"/>
                <w:szCs w:val="24"/>
              </w:rPr>
            </w:pPr>
            <w:r>
              <w:rPr>
                <w:rFonts w:ascii="Times New Roman" w:hAnsi="Times New Roman"/>
                <w:sz w:val="24"/>
                <w:szCs w:val="24"/>
              </w:rPr>
              <w:t>Экономический рост. Экономический цикл.</w:t>
            </w:r>
          </w:p>
        </w:tc>
        <w:tc>
          <w:tcPr>
            <w:tcW w:w="2930" w:type="dxa"/>
            <w:tcBorders>
              <w:left w:val="single" w:sz="4" w:space="0" w:color="000000"/>
              <w:bottom w:val="single" w:sz="4" w:space="0" w:color="000000"/>
              <w:right w:val="single" w:sz="4" w:space="0" w:color="000000"/>
            </w:tcBorders>
          </w:tcPr>
          <w:p w:rsidR="0000110F" w:rsidRDefault="0000110F" w:rsidP="006D48C7">
            <w:pPr>
              <w:widowControl w:val="0"/>
              <w:spacing w:after="0" w:line="240" w:lineRule="auto"/>
              <w:ind w:left="142"/>
              <w:contextualSpacing/>
              <w:jc w:val="center"/>
              <w:rPr>
                <w:rFonts w:ascii="Times New Roman" w:hAnsi="Times New Roman"/>
                <w:sz w:val="24"/>
                <w:szCs w:val="24"/>
              </w:rPr>
            </w:pPr>
          </w:p>
        </w:tc>
      </w:tr>
    </w:tbl>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ind w:firstLine="567"/>
        <w:contextualSpacing/>
        <w:jc w:val="both"/>
        <w:rPr>
          <w:rFonts w:ascii="Times New Roman" w:hAnsi="Times New Roman"/>
          <w:sz w:val="24"/>
          <w:szCs w:val="24"/>
        </w:rPr>
      </w:pP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00110F" w:rsidRDefault="0000110F" w:rsidP="0000110F">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pStyle w:val="a6"/>
        <w:spacing w:before="50"/>
        <w:jc w:val="center"/>
        <w:rPr>
          <w:sz w:val="24"/>
          <w:szCs w:val="24"/>
        </w:rPr>
      </w:pPr>
      <w:r>
        <w:rPr>
          <w:b/>
          <w:sz w:val="24"/>
          <w:szCs w:val="24"/>
        </w:rPr>
        <w:t>Процедуры и оценочные средства для проведения промежуточной аттестации</w:t>
      </w:r>
    </w:p>
    <w:p w:rsidR="0000110F" w:rsidRDefault="0000110F" w:rsidP="0000110F">
      <w:pPr>
        <w:pStyle w:val="a6"/>
        <w:spacing w:before="50"/>
        <w:jc w:val="center"/>
        <w:rPr>
          <w:sz w:val="24"/>
          <w:szCs w:val="24"/>
        </w:rPr>
      </w:pPr>
      <w:r>
        <w:rPr>
          <w:sz w:val="24"/>
          <w:szCs w:val="24"/>
        </w:rPr>
        <w:t>Зачет</w:t>
      </w:r>
    </w:p>
    <w:p w:rsidR="0000110F" w:rsidRDefault="0000110F" w:rsidP="0000110F">
      <w:pPr>
        <w:pStyle w:val="a6"/>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00110F" w:rsidRDefault="0000110F" w:rsidP="0000110F">
      <w:pPr>
        <w:pStyle w:val="a6"/>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sz w:val="24"/>
          <w:szCs w:val="24"/>
        </w:rPr>
        <w:t xml:space="preserve"> </w:t>
      </w:r>
      <w:r>
        <w:rPr>
          <w:sz w:val="24"/>
          <w:szCs w:val="24"/>
        </w:rPr>
        <w:tab/>
        <w:t>Д</w:t>
      </w:r>
      <w:proofErr w:type="gramEnd"/>
      <w:r>
        <w:rPr>
          <w:sz w:val="24"/>
          <w:szCs w:val="24"/>
        </w:rPr>
        <w:t xml:space="preserve">ля проведения зачета ведущий преподаватель накануне получает в деканате </w:t>
      </w:r>
      <w:proofErr w:type="spellStart"/>
      <w:r>
        <w:rPr>
          <w:sz w:val="24"/>
          <w:szCs w:val="24"/>
        </w:rPr>
        <w:t>зачетно-экзаменационную</w:t>
      </w:r>
      <w:proofErr w:type="spellEnd"/>
      <w:r>
        <w:rPr>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00110F" w:rsidRDefault="0000110F" w:rsidP="0000110F">
      <w:pPr>
        <w:pStyle w:val="a6"/>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00110F" w:rsidRDefault="0000110F" w:rsidP="0000110F">
      <w:pPr>
        <w:pStyle w:val="a6"/>
        <w:spacing w:before="50"/>
        <w:jc w:val="both"/>
        <w:rPr>
          <w:sz w:val="24"/>
          <w:szCs w:val="24"/>
        </w:rPr>
      </w:pPr>
      <w:r>
        <w:rPr>
          <w:sz w:val="24"/>
          <w:szCs w:val="24"/>
        </w:rPr>
        <w:tab/>
      </w:r>
      <w:proofErr w:type="gramStart"/>
      <w:r>
        <w:rPr>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sz w:val="24"/>
          <w:szCs w:val="24"/>
        </w:rPr>
        <w:t xml:space="preserve">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00110F" w:rsidRDefault="0000110F" w:rsidP="0000110F">
      <w:pPr>
        <w:pStyle w:val="a6"/>
        <w:spacing w:before="50"/>
        <w:jc w:val="both"/>
        <w:rPr>
          <w:sz w:val="24"/>
          <w:szCs w:val="24"/>
        </w:rPr>
      </w:pPr>
      <w:r>
        <w:rPr>
          <w:sz w:val="24"/>
          <w:szCs w:val="24"/>
        </w:rPr>
        <w:tab/>
        <w:t xml:space="preserve">Преподавателю предоставляется право задавать </w:t>
      </w:r>
      <w:proofErr w:type="gramStart"/>
      <w:r>
        <w:rPr>
          <w:sz w:val="24"/>
          <w:szCs w:val="24"/>
        </w:rPr>
        <w:t>обучающимся</w:t>
      </w:r>
      <w:proofErr w:type="gramEnd"/>
      <w:r>
        <w:rPr>
          <w:sz w:val="24"/>
          <w:szCs w:val="24"/>
        </w:rPr>
        <w:t xml:space="preserve"> дополнительные </w:t>
      </w:r>
      <w:r>
        <w:rPr>
          <w:sz w:val="24"/>
          <w:szCs w:val="24"/>
        </w:rPr>
        <w:lastRenderedPageBreak/>
        <w:t xml:space="preserve">вопросы в рамках программы дисциплины. </w:t>
      </w:r>
    </w:p>
    <w:p w:rsidR="0000110F" w:rsidRDefault="0000110F" w:rsidP="0000110F">
      <w:pPr>
        <w:pStyle w:val="a6"/>
        <w:spacing w:before="50"/>
        <w:jc w:val="both"/>
        <w:rPr>
          <w:sz w:val="24"/>
          <w:szCs w:val="24"/>
        </w:rPr>
      </w:pPr>
      <w:r>
        <w:rPr>
          <w:sz w:val="24"/>
          <w:szCs w:val="24"/>
        </w:rPr>
        <w:tab/>
        <w:t xml:space="preserve">Качественная оценка «зачтено», внесенная в зачетную книжку и </w:t>
      </w:r>
      <w:proofErr w:type="spellStart"/>
      <w:r>
        <w:rPr>
          <w:sz w:val="24"/>
          <w:szCs w:val="24"/>
        </w:rPr>
        <w:t>зачетно-экзаменационную</w:t>
      </w:r>
      <w:proofErr w:type="spellEnd"/>
      <w:r>
        <w:rPr>
          <w:sz w:val="24"/>
          <w:szCs w:val="24"/>
        </w:rPr>
        <w:t xml:space="preserve">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sz w:val="24"/>
          <w:szCs w:val="24"/>
        </w:rPr>
        <w:t>зачетно-экзаменационную</w:t>
      </w:r>
      <w:proofErr w:type="spellEnd"/>
      <w:r>
        <w:rPr>
          <w:sz w:val="24"/>
          <w:szCs w:val="24"/>
        </w:rPr>
        <w:t xml:space="preserve"> ведомость и в зачетные книжки. </w:t>
      </w:r>
    </w:p>
    <w:p w:rsidR="0000110F" w:rsidRDefault="0000110F" w:rsidP="0000110F">
      <w:pPr>
        <w:pStyle w:val="a6"/>
        <w:spacing w:before="50"/>
        <w:jc w:val="both"/>
        <w:rPr>
          <w:sz w:val="24"/>
          <w:szCs w:val="24"/>
        </w:rPr>
      </w:pPr>
      <w:r>
        <w:rPr>
          <w:sz w:val="24"/>
          <w:szCs w:val="24"/>
        </w:rPr>
        <w:tab/>
      </w:r>
      <w:proofErr w:type="gramStart"/>
      <w:r>
        <w:rPr>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sz w:val="24"/>
          <w:szCs w:val="24"/>
        </w:rPr>
        <w:t>зачетно-экзаменационную</w:t>
      </w:r>
      <w:proofErr w:type="spellEnd"/>
      <w:r>
        <w:rPr>
          <w:sz w:val="24"/>
          <w:szCs w:val="24"/>
        </w:rPr>
        <w:t xml:space="preserve"> ведомость ему выставляется оценка «не зачтено». </w:t>
      </w:r>
      <w:proofErr w:type="gramEnd"/>
    </w:p>
    <w:p w:rsidR="0000110F" w:rsidRDefault="0000110F" w:rsidP="0000110F">
      <w:pPr>
        <w:pStyle w:val="a6"/>
        <w:spacing w:before="50"/>
        <w:jc w:val="both"/>
        <w:rPr>
          <w:sz w:val="24"/>
          <w:szCs w:val="24"/>
        </w:rPr>
      </w:pPr>
      <w:r>
        <w:rPr>
          <w:sz w:val="24"/>
          <w:szCs w:val="24"/>
        </w:rPr>
        <w:tab/>
        <w:t xml:space="preserve">Неявка на зачет отмечается в </w:t>
      </w:r>
      <w:proofErr w:type="spellStart"/>
      <w:r>
        <w:rPr>
          <w:sz w:val="24"/>
          <w:szCs w:val="24"/>
        </w:rPr>
        <w:t>зачетно-экзаменационной</w:t>
      </w:r>
      <w:proofErr w:type="spellEnd"/>
      <w:r>
        <w:rPr>
          <w:sz w:val="24"/>
          <w:szCs w:val="24"/>
        </w:rPr>
        <w:t xml:space="preserve"> ведомости словами «не явился». </w:t>
      </w:r>
      <w:r>
        <w:rPr>
          <w:sz w:val="24"/>
          <w:szCs w:val="24"/>
        </w:rPr>
        <w:tab/>
        <w:t xml:space="preserve">Нарушение дисциплины, списывание, использование </w:t>
      </w:r>
      <w:proofErr w:type="gramStart"/>
      <w:r>
        <w:rPr>
          <w:sz w:val="24"/>
          <w:szCs w:val="24"/>
        </w:rPr>
        <w:t>обучающимися</w:t>
      </w:r>
      <w:proofErr w:type="gramEnd"/>
      <w:r>
        <w:rPr>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00110F" w:rsidRDefault="0000110F" w:rsidP="0000110F">
      <w:pPr>
        <w:pStyle w:val="a6"/>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00110F" w:rsidRDefault="0000110F" w:rsidP="0000110F">
      <w:pPr>
        <w:pStyle w:val="a6"/>
        <w:spacing w:before="67"/>
        <w:ind w:left="284"/>
        <w:jc w:val="center"/>
        <w:rPr>
          <w:b/>
          <w:sz w:val="24"/>
          <w:szCs w:val="24"/>
        </w:rPr>
      </w:pPr>
    </w:p>
    <w:tbl>
      <w:tblPr>
        <w:tblStyle w:val="ab"/>
        <w:tblW w:w="9858" w:type="dxa"/>
        <w:tblLayout w:type="fixed"/>
        <w:tblLook w:val="04A0"/>
      </w:tblPr>
      <w:tblGrid>
        <w:gridCol w:w="3413"/>
        <w:gridCol w:w="6445"/>
      </w:tblGrid>
      <w:tr w:rsidR="0000110F" w:rsidTr="006D48C7">
        <w:tc>
          <w:tcPr>
            <w:tcW w:w="3413" w:type="dxa"/>
          </w:tcPr>
          <w:p w:rsidR="0000110F" w:rsidRDefault="0000110F" w:rsidP="006D48C7">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00110F" w:rsidRDefault="0000110F" w:rsidP="006D48C7">
            <w:pPr>
              <w:widowControl w:val="0"/>
              <w:spacing w:after="0" w:line="240" w:lineRule="auto"/>
              <w:jc w:val="center"/>
              <w:rPr>
                <w:rFonts w:ascii="Times New Roman" w:hAnsi="Times New Roman"/>
                <w:b/>
                <w:sz w:val="24"/>
                <w:szCs w:val="24"/>
              </w:rPr>
            </w:pPr>
          </w:p>
        </w:tc>
        <w:tc>
          <w:tcPr>
            <w:tcW w:w="6444" w:type="dxa"/>
          </w:tcPr>
          <w:p w:rsidR="0000110F" w:rsidRDefault="0000110F" w:rsidP="006D48C7">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00110F" w:rsidTr="006D48C7">
        <w:tc>
          <w:tcPr>
            <w:tcW w:w="3413" w:type="dxa"/>
          </w:tcPr>
          <w:p w:rsidR="0000110F" w:rsidRDefault="0000110F" w:rsidP="006D48C7">
            <w:pPr>
              <w:pStyle w:val="aa"/>
              <w:widowControl w:val="0"/>
              <w:spacing w:after="0"/>
              <w:contextualSpacing/>
              <w:jc w:val="both"/>
            </w:pPr>
            <w:r>
              <w:t>Оценка «зачтено»</w:t>
            </w:r>
          </w:p>
        </w:tc>
        <w:tc>
          <w:tcPr>
            <w:tcW w:w="6444" w:type="dxa"/>
          </w:tcPr>
          <w:p w:rsidR="0000110F" w:rsidRDefault="0000110F" w:rsidP="006D48C7">
            <w:pPr>
              <w:pStyle w:val="aa"/>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00110F" w:rsidTr="006D48C7">
        <w:tc>
          <w:tcPr>
            <w:tcW w:w="3413" w:type="dxa"/>
          </w:tcPr>
          <w:p w:rsidR="0000110F" w:rsidRDefault="0000110F" w:rsidP="006D48C7">
            <w:pPr>
              <w:pStyle w:val="aa"/>
              <w:widowControl w:val="0"/>
              <w:spacing w:after="0"/>
              <w:contextualSpacing/>
              <w:jc w:val="both"/>
            </w:pPr>
            <w:r>
              <w:t>Оценка «не зачтено»</w:t>
            </w:r>
          </w:p>
        </w:tc>
        <w:tc>
          <w:tcPr>
            <w:tcW w:w="6444" w:type="dxa"/>
          </w:tcPr>
          <w:p w:rsidR="0000110F" w:rsidRDefault="0000110F" w:rsidP="006D48C7">
            <w:pPr>
              <w:pStyle w:val="aa"/>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00110F" w:rsidRDefault="0000110F" w:rsidP="0000110F">
      <w:pPr>
        <w:pStyle w:val="a6"/>
        <w:spacing w:before="67"/>
        <w:ind w:left="284"/>
        <w:jc w:val="center"/>
        <w:rPr>
          <w:b/>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contextualSpacing/>
        <w:rPr>
          <w:rFonts w:ascii="Times New Roman" w:hAnsi="Times New Roman"/>
          <w:sz w:val="24"/>
          <w:szCs w:val="24"/>
        </w:rPr>
      </w:pPr>
      <w:r>
        <w:rPr>
          <w:rFonts w:ascii="Times New Roman" w:hAnsi="Times New Roman"/>
          <w:b/>
          <w:sz w:val="24"/>
          <w:szCs w:val="24"/>
        </w:rPr>
        <w:t>Перечень вопросов для подготовки к зачету</w:t>
      </w:r>
      <w:proofErr w:type="gramStart"/>
      <w:r>
        <w:rPr>
          <w:rFonts w:ascii="Times New Roman" w:hAnsi="Times New Roman"/>
          <w:sz w:val="24"/>
          <w:szCs w:val="24"/>
        </w:rPr>
        <w:t xml:space="preserve"> :</w:t>
      </w:r>
      <w:proofErr w:type="gramEnd"/>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1.Предмет экономической теории.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2.Спрос и закон спроса.</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3.Эластичность спроса по цене и доходу.</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4.Перекрёстная эластичность спроса.</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5.Предложение и закон предложения.</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6.Эластичность предложения.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7.Рыночное равновесие. Равновесная цена.</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8.Излишки потребителя и производителя.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9.Поведение потребителя. Общая и предельная (дополнительная) полезность.</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10.Равновесие потребителя.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11.Поведение производителя. Совокупный, средний, предельный продукты.    Графическая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интерпретация.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12.Затраты (издержки): понятие, виды, динамика. Графическая интерпретация.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13.Валовой доход и валовая прибыль. Бухгалтерская и экономическая прибыль.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lastRenderedPageBreak/>
        <w:t>14.Производственная функция и её экономическое значение.</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15.Закон убывающей доходности.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16.Экономия на масштабе производства.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17.Закон возрастающих затрат (рост издержек упущенных возможностей).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18.Равновесие и максимизация прибыли производителя (предприятия) в условиях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совершенной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конкуренции.</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19.Равновесие и максимизация прибыли производителя (предприятия) в условиях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чистой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монополии.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20.Равновесие и максимизация прибыли производителя (предприятия) в условиях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олигополии.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21.Равновесие и максимизация прибыли производителя (предприятия) в условиях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монополистической конкуренции.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22.Естественная монополия.</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23.Рынок ресурсов и факторов производства.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24.Рынок труда. Спрос на труд в условиях совершенной конкуренции.</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25.Рынок труда. Спрос на труд в условиях несовершенной конкуренции (монопсония).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26.Равновесие на рынке труда.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27.Рынок физического капитала. Спрос и предложение физического капитала.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28.Равновесие на рынке физического капитала. Процентная ставка.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29.Процедура дисконтирования.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30.Рынок и цена земли.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31.Земельная рента. Виды ренты.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32.Понятие и классификация предприятий.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33.Предприятие: внешняя и внутренняя среда, диверсификация, концентрация 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централизация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производства.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34.Характеристика макроэкономических показателей.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35.Валовой внутренний продукт и валовой национальный продукт. Способы их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измерения.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36.Номинальный и реальный валовой внутренний продукт.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37.Дефлятор валового внутреннего продукта.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38.Национальное богатство.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39. Структура национальной экономики.</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40.Совокупный спрос и факторы, его определяющие.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41.Совокупное предложение и факторы, его определяющие.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42.Макроэкономическое равновесие. Модель AD-AS.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43.Потребление и сбережение: взаимосвязи и различия.</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44.Инвестиции (валовые и чистые) и факторы на них влияющие.</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45.Инвестиции (автономные и стимулированные). Мультипликатор инвестиций.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46.Парадокс бережливости.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47.Определение макроэкономического равновесия на товарном рынке методом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сопоставления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доходов и расходов.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48.Определение макроэкономического равновесия на товарном рынке методом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сопоставления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инвестиций и сбережений.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49.Денежное обращение: функции денег, денежная масса, денежные агрегаты.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50.Закон денежного обращения (уравнение Фишера).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51.Количественная теория денег.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52.Классическая дихотомия.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lastRenderedPageBreak/>
        <w:t xml:space="preserve">53.Рынок денег. Спрос на деньги и факторы, влияющие на спрос.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54.Рынок денег. Предложение денег и факторы, влияющие на предложение.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55.Равновесие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на денежном рынке.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56.Банки, их виды и функции.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57.Денежно – кредитная (монетарная) политика: методы регулирования денежной массы.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58.Налоги: сущность, функции, виды.</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59.Кривая </w:t>
      </w:r>
      <w:proofErr w:type="spellStart"/>
      <w:r>
        <w:rPr>
          <w:rFonts w:ascii="Times New Roman" w:hAnsi="Times New Roman"/>
          <w:sz w:val="24"/>
          <w:szCs w:val="24"/>
        </w:rPr>
        <w:t>Лаффера</w:t>
      </w:r>
      <w:proofErr w:type="spellEnd"/>
      <w:r>
        <w:rPr>
          <w:rFonts w:ascii="Times New Roman" w:hAnsi="Times New Roman"/>
          <w:sz w:val="24"/>
          <w:szCs w:val="24"/>
        </w:rPr>
        <w:t>: сущность и значение.</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60.Государственный бюджет: понятие, расходная и доходная части.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61.Бюджетный дефицит и </w:t>
      </w:r>
      <w:proofErr w:type="spellStart"/>
      <w:r>
        <w:rPr>
          <w:rFonts w:ascii="Times New Roman" w:hAnsi="Times New Roman"/>
          <w:sz w:val="24"/>
          <w:szCs w:val="24"/>
        </w:rPr>
        <w:t>профицит</w:t>
      </w:r>
      <w:proofErr w:type="spellEnd"/>
      <w:r>
        <w:rPr>
          <w:rFonts w:ascii="Times New Roman" w:hAnsi="Times New Roman"/>
          <w:sz w:val="24"/>
          <w:szCs w:val="24"/>
        </w:rPr>
        <w:t xml:space="preserve">.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62.Бюджетный дефицит и государственный долг.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63.Экономический рост: понятие, эффективность и качество.</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64.Факторы экономического роста.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65.Интенсивный и экстенсивный типы экономического роста.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66.Измерение экономического роста.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 xml:space="preserve">67.Стабилизационная политика государства. </w:t>
      </w:r>
    </w:p>
    <w:p w:rsidR="0000110F" w:rsidRDefault="0000110F" w:rsidP="0000110F">
      <w:pPr>
        <w:spacing w:after="0" w:line="240" w:lineRule="auto"/>
        <w:contextualSpacing/>
        <w:rPr>
          <w:rFonts w:ascii="Times New Roman" w:hAnsi="Times New Roman"/>
          <w:sz w:val="24"/>
          <w:szCs w:val="24"/>
        </w:rPr>
      </w:pPr>
      <w:r>
        <w:rPr>
          <w:rFonts w:ascii="Times New Roman" w:hAnsi="Times New Roman"/>
          <w:sz w:val="24"/>
          <w:szCs w:val="24"/>
        </w:rPr>
        <w:t>68.Цикличность развития экономики и современный цикл.</w:t>
      </w: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spacing w:after="0" w:line="240" w:lineRule="auto"/>
        <w:ind w:firstLine="426"/>
        <w:contextualSpacing/>
        <w:jc w:val="both"/>
        <w:rPr>
          <w:rFonts w:ascii="Times New Roman" w:hAnsi="Times New Roman"/>
          <w:sz w:val="24"/>
          <w:szCs w:val="24"/>
        </w:rPr>
      </w:pPr>
    </w:p>
    <w:p w:rsidR="0000110F" w:rsidRDefault="0000110F" w:rsidP="0000110F">
      <w:pPr>
        <w:rPr>
          <w:rFonts w:ascii="Times New Roman" w:hAnsi="Times New Roman"/>
          <w:sz w:val="24"/>
          <w:szCs w:val="24"/>
        </w:rPr>
      </w:pPr>
    </w:p>
    <w:p w:rsidR="00175760" w:rsidRDefault="00175760" w:rsidP="00526A7E">
      <w:pPr>
        <w:spacing w:after="0" w:line="240" w:lineRule="exact"/>
        <w:ind w:firstLine="426"/>
        <w:contextualSpacing/>
        <w:jc w:val="both"/>
        <w:rPr>
          <w:rFonts w:ascii="Times New Roman" w:hAnsi="Times New Roman"/>
          <w:sz w:val="24"/>
          <w:szCs w:val="24"/>
        </w:rPr>
      </w:pPr>
    </w:p>
    <w:sectPr w:rsidR="00175760" w:rsidSect="00175760">
      <w:pgSz w:w="11906" w:h="16838"/>
      <w:pgMar w:top="1134" w:right="850" w:bottom="1134" w:left="1701" w:header="0"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728" w:rsidRDefault="00F56728" w:rsidP="001B66A2">
      <w:pPr>
        <w:spacing w:after="0" w:line="240" w:lineRule="auto"/>
      </w:pPr>
      <w:r>
        <w:separator/>
      </w:r>
    </w:p>
  </w:endnote>
  <w:endnote w:type="continuationSeparator" w:id="1">
    <w:p w:rsidR="00F56728" w:rsidRDefault="00F56728" w:rsidP="001B66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728" w:rsidRDefault="00F56728" w:rsidP="001B66A2">
      <w:pPr>
        <w:spacing w:after="0" w:line="240" w:lineRule="auto"/>
      </w:pPr>
      <w:r>
        <w:separator/>
      </w:r>
    </w:p>
  </w:footnote>
  <w:footnote w:type="continuationSeparator" w:id="1">
    <w:p w:rsidR="00F56728" w:rsidRDefault="00F56728" w:rsidP="001B66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D61BE" w:rsidRPr="003532E8" w:rsidTr="00661ACC">
      <w:trPr>
        <w:trHeight w:val="95"/>
      </w:trPr>
      <w:tc>
        <w:tcPr>
          <w:tcW w:w="9462" w:type="dxa"/>
          <w:gridSpan w:val="4"/>
        </w:tcPr>
        <w:p w:rsidR="001D61BE" w:rsidRPr="003532E8" w:rsidRDefault="00526A7E" w:rsidP="00661ACC">
          <w:pPr>
            <w:pStyle w:val="12"/>
            <w:shd w:val="clear" w:color="auto" w:fill="auto"/>
            <w:rPr>
              <w:sz w:val="22"/>
              <w:szCs w:val="22"/>
            </w:rPr>
          </w:pPr>
          <w:r w:rsidRPr="003532E8">
            <w:rPr>
              <w:sz w:val="22"/>
              <w:szCs w:val="22"/>
            </w:rPr>
            <w:t>Министерство науки и высшего образования  Российской Федерации</w:t>
          </w:r>
        </w:p>
      </w:tc>
      <w:tc>
        <w:tcPr>
          <w:tcW w:w="1471" w:type="dxa"/>
          <w:vMerge w:val="restart"/>
          <w:vAlign w:val="center"/>
        </w:tcPr>
        <w:p w:rsidR="001D61BE" w:rsidRPr="007D493E" w:rsidRDefault="00F3373D" w:rsidP="00661ACC">
          <w:pPr>
            <w:pStyle w:val="af"/>
            <w:ind w:left="41" w:hanging="41"/>
            <w:jc w:val="center"/>
            <w:rPr>
              <w:b/>
            </w:rPr>
          </w:pPr>
          <w:r w:rsidRPr="007D493E">
            <w:rPr>
              <w:b/>
            </w:rPr>
            <w:fldChar w:fldCharType="begin"/>
          </w:r>
          <w:r w:rsidR="00526A7E" w:rsidRPr="007D493E">
            <w:rPr>
              <w:b/>
            </w:rPr>
            <w:instrText xml:space="preserve"> PAGE  \* MERGEFORMAT </w:instrText>
          </w:r>
          <w:r w:rsidRPr="007D493E">
            <w:rPr>
              <w:b/>
            </w:rPr>
            <w:fldChar w:fldCharType="separate"/>
          </w:r>
          <w:r w:rsidR="007A36AF">
            <w:rPr>
              <w:b/>
              <w:noProof/>
            </w:rPr>
            <w:t>20</w:t>
          </w:r>
          <w:r w:rsidRPr="007D493E">
            <w:rPr>
              <w:b/>
            </w:rPr>
            <w:fldChar w:fldCharType="end"/>
          </w:r>
          <w:r w:rsidR="00526A7E" w:rsidRPr="007D493E">
            <w:rPr>
              <w:b/>
            </w:rPr>
            <w:t xml:space="preserve"> / </w:t>
          </w:r>
          <w:r w:rsidR="00526A7E">
            <w:rPr>
              <w:b/>
            </w:rPr>
            <w:t>96</w:t>
          </w:r>
        </w:p>
      </w:tc>
    </w:tr>
    <w:tr w:rsidR="001D61BE" w:rsidRPr="003532E8" w:rsidTr="00661ACC">
      <w:trPr>
        <w:trHeight w:val="101"/>
      </w:trPr>
      <w:tc>
        <w:tcPr>
          <w:tcW w:w="9462" w:type="dxa"/>
          <w:gridSpan w:val="4"/>
        </w:tcPr>
        <w:p w:rsidR="001D61BE" w:rsidRPr="003532E8" w:rsidRDefault="00526A7E"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526A7E" w:rsidP="00661ACC">
          <w:pPr>
            <w:pStyle w:val="12"/>
            <w:shd w:val="clear" w:color="auto" w:fill="auto"/>
            <w:rPr>
              <w:sz w:val="22"/>
              <w:szCs w:val="22"/>
            </w:rPr>
          </w:pPr>
          <w:r w:rsidRPr="003532E8">
            <w:rPr>
              <w:sz w:val="22"/>
              <w:szCs w:val="22"/>
            </w:rPr>
            <w:t xml:space="preserve">образовательное учреждение высшего образования  </w:t>
          </w:r>
        </w:p>
        <w:p w:rsidR="001D61BE" w:rsidRPr="003532E8" w:rsidRDefault="00526A7E" w:rsidP="00661ACC">
          <w:pPr>
            <w:pStyle w:val="12"/>
            <w:shd w:val="clear" w:color="auto" w:fill="auto"/>
            <w:rPr>
              <w:sz w:val="22"/>
              <w:szCs w:val="22"/>
            </w:rPr>
          </w:pPr>
          <w:r w:rsidRPr="003532E8">
            <w:rPr>
              <w:sz w:val="22"/>
              <w:szCs w:val="22"/>
            </w:rPr>
            <w:t>«Ингушский Государственный  Университет»</w:t>
          </w:r>
        </w:p>
        <w:p w:rsidR="001D61BE" w:rsidRPr="003532E8" w:rsidRDefault="00526A7E" w:rsidP="00661ACC">
          <w:pPr>
            <w:pStyle w:val="12"/>
            <w:shd w:val="clear" w:color="auto" w:fill="auto"/>
            <w:rPr>
              <w:sz w:val="22"/>
              <w:szCs w:val="22"/>
            </w:rPr>
          </w:pPr>
          <w:r w:rsidRPr="003532E8">
            <w:rPr>
              <w:sz w:val="22"/>
              <w:szCs w:val="22"/>
            </w:rPr>
            <w:t>Химико-биологический факультет</w:t>
          </w:r>
        </w:p>
      </w:tc>
      <w:tc>
        <w:tcPr>
          <w:tcW w:w="1471" w:type="dxa"/>
          <w:vMerge/>
        </w:tcPr>
        <w:p w:rsidR="001D61BE" w:rsidRPr="003532E8" w:rsidRDefault="007A36AF" w:rsidP="00661ACC">
          <w:pPr>
            <w:pStyle w:val="12"/>
            <w:shd w:val="clear" w:color="auto" w:fill="auto"/>
            <w:ind w:left="325" w:hanging="325"/>
            <w:jc w:val="both"/>
            <w:rPr>
              <w:sz w:val="20"/>
              <w:szCs w:val="20"/>
            </w:rPr>
          </w:pPr>
        </w:p>
      </w:tc>
    </w:tr>
    <w:tr w:rsidR="001D61BE" w:rsidRPr="003532E8" w:rsidTr="00661ACC">
      <w:trPr>
        <w:trHeight w:val="89"/>
      </w:trPr>
      <w:tc>
        <w:tcPr>
          <w:tcW w:w="9462" w:type="dxa"/>
          <w:gridSpan w:val="4"/>
        </w:tcPr>
        <w:p w:rsidR="001D61BE" w:rsidRPr="003532E8" w:rsidRDefault="00526A7E" w:rsidP="00661ACC">
          <w:pPr>
            <w:pStyle w:val="12"/>
            <w:shd w:val="clear" w:color="auto" w:fill="auto"/>
            <w:rPr>
              <w:color w:val="FF0000"/>
              <w:sz w:val="22"/>
              <w:szCs w:val="22"/>
            </w:rPr>
          </w:pPr>
          <w:r w:rsidRPr="003532E8">
            <w:rPr>
              <w:color w:val="FF0000"/>
              <w:sz w:val="22"/>
              <w:szCs w:val="22"/>
            </w:rPr>
            <w:t>Отчет по самооценке</w:t>
          </w:r>
        </w:p>
        <w:p w:rsidR="001D61BE" w:rsidRPr="003532E8" w:rsidRDefault="007A36AF" w:rsidP="00661ACC">
          <w:pPr>
            <w:pStyle w:val="12"/>
            <w:shd w:val="clear" w:color="auto" w:fill="auto"/>
            <w:rPr>
              <w:color w:val="FF0000"/>
              <w:sz w:val="22"/>
              <w:szCs w:val="22"/>
            </w:rPr>
          </w:pPr>
        </w:p>
        <w:p w:rsidR="001D61BE" w:rsidRPr="003532E8" w:rsidRDefault="007A36AF" w:rsidP="00661ACC">
          <w:pPr>
            <w:pStyle w:val="12"/>
            <w:shd w:val="clear" w:color="auto" w:fill="auto"/>
            <w:rPr>
              <w:color w:val="FF0000"/>
              <w:sz w:val="22"/>
              <w:szCs w:val="22"/>
            </w:rPr>
          </w:pPr>
        </w:p>
        <w:p w:rsidR="001D61BE" w:rsidRPr="003532E8" w:rsidRDefault="007A36AF" w:rsidP="00661ACC">
          <w:pPr>
            <w:pStyle w:val="12"/>
            <w:shd w:val="clear" w:color="auto" w:fill="auto"/>
            <w:rPr>
              <w:color w:val="FF0000"/>
              <w:sz w:val="22"/>
              <w:szCs w:val="22"/>
            </w:rPr>
          </w:pPr>
        </w:p>
      </w:tc>
      <w:tc>
        <w:tcPr>
          <w:tcW w:w="1471" w:type="dxa"/>
          <w:vMerge/>
        </w:tcPr>
        <w:p w:rsidR="001D61BE" w:rsidRPr="003532E8" w:rsidRDefault="007A36AF" w:rsidP="00661ACC">
          <w:pPr>
            <w:pStyle w:val="12"/>
            <w:shd w:val="clear" w:color="auto" w:fill="auto"/>
            <w:ind w:left="325" w:hanging="325"/>
            <w:jc w:val="both"/>
            <w:rPr>
              <w:sz w:val="20"/>
              <w:szCs w:val="20"/>
            </w:rPr>
          </w:pPr>
        </w:p>
      </w:tc>
    </w:tr>
    <w:tr w:rsidR="001D61BE" w:rsidRPr="003532E8" w:rsidTr="00661ACC">
      <w:trPr>
        <w:trHeight w:val="335"/>
      </w:trPr>
      <w:tc>
        <w:tcPr>
          <w:tcW w:w="9462" w:type="dxa"/>
          <w:gridSpan w:val="4"/>
        </w:tcPr>
        <w:p w:rsidR="001D61BE" w:rsidRPr="003532E8" w:rsidRDefault="007A36AF" w:rsidP="00661ACC">
          <w:pPr>
            <w:pStyle w:val="12"/>
            <w:shd w:val="clear" w:color="auto" w:fill="auto"/>
            <w:rPr>
              <w:color w:val="FF0000"/>
              <w:sz w:val="21"/>
              <w:szCs w:val="21"/>
            </w:rPr>
          </w:pPr>
        </w:p>
      </w:tc>
      <w:tc>
        <w:tcPr>
          <w:tcW w:w="1471" w:type="dxa"/>
          <w:vMerge/>
        </w:tcPr>
        <w:p w:rsidR="001D61BE" w:rsidRPr="003532E8" w:rsidRDefault="007A36AF"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95"/>
      </w:trPr>
      <w:tc>
        <w:tcPr>
          <w:tcW w:w="7458" w:type="dxa"/>
        </w:tcPr>
        <w:p w:rsidR="001D61BE" w:rsidRPr="003532E8" w:rsidRDefault="00526A7E" w:rsidP="00661ACC">
          <w:pPr>
            <w:pStyle w:val="12"/>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1D61BE" w:rsidRPr="007D493E" w:rsidRDefault="00F3373D" w:rsidP="00661ACC">
          <w:pPr>
            <w:pStyle w:val="af"/>
            <w:ind w:left="41" w:hanging="41"/>
            <w:jc w:val="center"/>
            <w:rPr>
              <w:b/>
            </w:rPr>
          </w:pPr>
          <w:r w:rsidRPr="007D493E">
            <w:rPr>
              <w:b/>
            </w:rPr>
            <w:fldChar w:fldCharType="begin"/>
          </w:r>
          <w:r w:rsidR="00526A7E" w:rsidRPr="007D493E">
            <w:rPr>
              <w:b/>
            </w:rPr>
            <w:instrText xml:space="preserve"> PAGE  \* MERGEFORMAT </w:instrText>
          </w:r>
          <w:r w:rsidRPr="007D493E">
            <w:rPr>
              <w:b/>
            </w:rPr>
            <w:fldChar w:fldCharType="separate"/>
          </w:r>
          <w:r w:rsidR="007A36AF">
            <w:rPr>
              <w:b/>
              <w:noProof/>
            </w:rPr>
            <w:t>20</w:t>
          </w:r>
          <w:r w:rsidRPr="007D493E">
            <w:rPr>
              <w:b/>
            </w:rPr>
            <w:fldChar w:fldCharType="end"/>
          </w:r>
          <w:r w:rsidR="00526A7E" w:rsidRPr="007D493E">
            <w:rPr>
              <w:b/>
            </w:rPr>
            <w:t xml:space="preserve"> / </w:t>
          </w:r>
          <w:r w:rsidR="00526A7E">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526A7E"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526A7E" w:rsidP="00661ACC">
          <w:pPr>
            <w:pStyle w:val="12"/>
            <w:shd w:val="clear" w:color="auto" w:fill="auto"/>
            <w:rPr>
              <w:sz w:val="22"/>
              <w:szCs w:val="22"/>
            </w:rPr>
          </w:pPr>
          <w:r w:rsidRPr="003532E8">
            <w:rPr>
              <w:sz w:val="22"/>
              <w:szCs w:val="22"/>
            </w:rPr>
            <w:t xml:space="preserve">образовательное учреждение высшего образования  </w:t>
          </w:r>
        </w:p>
        <w:p w:rsidR="001D61BE" w:rsidRPr="003532E8" w:rsidRDefault="00526A7E" w:rsidP="00661ACC">
          <w:pPr>
            <w:pStyle w:val="12"/>
            <w:shd w:val="clear" w:color="auto" w:fill="auto"/>
            <w:rPr>
              <w:sz w:val="22"/>
              <w:szCs w:val="22"/>
            </w:rPr>
          </w:pPr>
          <w:r w:rsidRPr="003532E8">
            <w:rPr>
              <w:sz w:val="22"/>
              <w:szCs w:val="22"/>
            </w:rPr>
            <w:t>«Ингушский Государственный  Университет»</w:t>
          </w:r>
        </w:p>
        <w:p w:rsidR="001D61BE" w:rsidRPr="003532E8" w:rsidRDefault="00526A7E" w:rsidP="00661ACC">
          <w:pPr>
            <w:pStyle w:val="12"/>
            <w:shd w:val="clear" w:color="auto" w:fill="auto"/>
            <w:rPr>
              <w:sz w:val="22"/>
              <w:szCs w:val="22"/>
            </w:rPr>
          </w:pPr>
          <w:r w:rsidRPr="003532E8">
            <w:rPr>
              <w:sz w:val="22"/>
              <w:szCs w:val="22"/>
            </w:rPr>
            <w:t>Химико-биологический факультет</w:t>
          </w:r>
        </w:p>
      </w:tc>
      <w:tc>
        <w:tcPr>
          <w:tcW w:w="1159" w:type="dxa"/>
          <w:vMerge/>
        </w:tcPr>
        <w:p w:rsidR="001D61BE" w:rsidRPr="003532E8" w:rsidRDefault="007A36AF"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89"/>
      </w:trPr>
      <w:tc>
        <w:tcPr>
          <w:tcW w:w="7458" w:type="dxa"/>
        </w:tcPr>
        <w:p w:rsidR="001D61BE" w:rsidRPr="003532E8" w:rsidRDefault="00526A7E" w:rsidP="00661ACC">
          <w:pPr>
            <w:pStyle w:val="12"/>
            <w:shd w:val="clear" w:color="auto" w:fill="auto"/>
            <w:rPr>
              <w:color w:val="FF0000"/>
              <w:sz w:val="22"/>
              <w:szCs w:val="22"/>
            </w:rPr>
          </w:pPr>
          <w:r w:rsidRPr="003532E8">
            <w:rPr>
              <w:color w:val="FF0000"/>
              <w:sz w:val="22"/>
              <w:szCs w:val="22"/>
            </w:rPr>
            <w:t>Отчет по самооценке</w:t>
          </w:r>
        </w:p>
        <w:p w:rsidR="001D61BE" w:rsidRPr="003532E8" w:rsidRDefault="007A36AF" w:rsidP="00661ACC">
          <w:pPr>
            <w:pStyle w:val="12"/>
            <w:shd w:val="clear" w:color="auto" w:fill="auto"/>
            <w:rPr>
              <w:color w:val="FF0000"/>
              <w:sz w:val="22"/>
              <w:szCs w:val="22"/>
            </w:rPr>
          </w:pPr>
        </w:p>
        <w:p w:rsidR="001D61BE" w:rsidRPr="003532E8" w:rsidRDefault="007A36AF" w:rsidP="00661ACC">
          <w:pPr>
            <w:pStyle w:val="12"/>
            <w:shd w:val="clear" w:color="auto" w:fill="auto"/>
            <w:rPr>
              <w:color w:val="FF0000"/>
              <w:sz w:val="22"/>
              <w:szCs w:val="22"/>
            </w:rPr>
          </w:pPr>
        </w:p>
        <w:p w:rsidR="001D61BE" w:rsidRPr="003532E8" w:rsidRDefault="007A36AF" w:rsidP="00661ACC">
          <w:pPr>
            <w:pStyle w:val="12"/>
            <w:shd w:val="clear" w:color="auto" w:fill="auto"/>
            <w:rPr>
              <w:color w:val="FF0000"/>
              <w:sz w:val="22"/>
              <w:szCs w:val="22"/>
            </w:rPr>
          </w:pPr>
        </w:p>
      </w:tc>
      <w:tc>
        <w:tcPr>
          <w:tcW w:w="1159" w:type="dxa"/>
          <w:vMerge/>
        </w:tcPr>
        <w:p w:rsidR="001D61BE" w:rsidRPr="003532E8" w:rsidRDefault="007A36AF"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335"/>
      </w:trPr>
      <w:tc>
        <w:tcPr>
          <w:tcW w:w="7458" w:type="dxa"/>
        </w:tcPr>
        <w:p w:rsidR="001D61BE" w:rsidRPr="003532E8" w:rsidRDefault="007A36AF" w:rsidP="00661ACC">
          <w:pPr>
            <w:pStyle w:val="12"/>
            <w:shd w:val="clear" w:color="auto" w:fill="auto"/>
            <w:rPr>
              <w:color w:val="FF0000"/>
              <w:sz w:val="21"/>
              <w:szCs w:val="21"/>
            </w:rPr>
          </w:pPr>
        </w:p>
      </w:tc>
      <w:tc>
        <w:tcPr>
          <w:tcW w:w="1159" w:type="dxa"/>
          <w:vMerge/>
        </w:tcPr>
        <w:p w:rsidR="001D61BE" w:rsidRPr="003532E8" w:rsidRDefault="007A36AF"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95"/>
      </w:trPr>
      <w:tc>
        <w:tcPr>
          <w:tcW w:w="7458" w:type="dxa"/>
        </w:tcPr>
        <w:p w:rsidR="001D61BE" w:rsidRPr="003532E8" w:rsidRDefault="00526A7E" w:rsidP="00661ACC">
          <w:pPr>
            <w:pStyle w:val="12"/>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1D61BE" w:rsidRPr="007D493E" w:rsidRDefault="00F3373D" w:rsidP="00661ACC">
          <w:pPr>
            <w:pStyle w:val="af"/>
            <w:ind w:left="41" w:hanging="41"/>
            <w:jc w:val="center"/>
            <w:rPr>
              <w:b/>
            </w:rPr>
          </w:pPr>
          <w:r w:rsidRPr="007D493E">
            <w:rPr>
              <w:b/>
            </w:rPr>
            <w:fldChar w:fldCharType="begin"/>
          </w:r>
          <w:r w:rsidR="00526A7E" w:rsidRPr="007D493E">
            <w:rPr>
              <w:b/>
            </w:rPr>
            <w:instrText xml:space="preserve"> PAGE  \* MERGEFORMAT </w:instrText>
          </w:r>
          <w:r w:rsidRPr="007D493E">
            <w:rPr>
              <w:b/>
            </w:rPr>
            <w:fldChar w:fldCharType="separate"/>
          </w:r>
          <w:r w:rsidR="007A36AF">
            <w:rPr>
              <w:b/>
              <w:noProof/>
            </w:rPr>
            <w:t>20</w:t>
          </w:r>
          <w:r w:rsidRPr="007D493E">
            <w:rPr>
              <w:b/>
            </w:rPr>
            <w:fldChar w:fldCharType="end"/>
          </w:r>
          <w:r w:rsidR="00526A7E" w:rsidRPr="007D493E">
            <w:rPr>
              <w:b/>
            </w:rPr>
            <w:t xml:space="preserve"> / </w:t>
          </w:r>
          <w:r w:rsidR="00526A7E">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526A7E"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526A7E" w:rsidP="00661ACC">
          <w:pPr>
            <w:pStyle w:val="12"/>
            <w:shd w:val="clear" w:color="auto" w:fill="auto"/>
            <w:rPr>
              <w:sz w:val="22"/>
              <w:szCs w:val="22"/>
            </w:rPr>
          </w:pPr>
          <w:r w:rsidRPr="003532E8">
            <w:rPr>
              <w:sz w:val="22"/>
              <w:szCs w:val="22"/>
            </w:rPr>
            <w:t xml:space="preserve">образовательное учреждение высшего образования  </w:t>
          </w:r>
        </w:p>
        <w:p w:rsidR="001D61BE" w:rsidRPr="003532E8" w:rsidRDefault="00526A7E" w:rsidP="00661ACC">
          <w:pPr>
            <w:pStyle w:val="12"/>
            <w:shd w:val="clear" w:color="auto" w:fill="auto"/>
            <w:rPr>
              <w:sz w:val="22"/>
              <w:szCs w:val="22"/>
            </w:rPr>
          </w:pPr>
          <w:r w:rsidRPr="003532E8">
            <w:rPr>
              <w:sz w:val="22"/>
              <w:szCs w:val="22"/>
            </w:rPr>
            <w:t>«Ингушский Государственный  Университет»</w:t>
          </w:r>
        </w:p>
        <w:p w:rsidR="001D61BE" w:rsidRPr="003532E8" w:rsidRDefault="00526A7E" w:rsidP="00661ACC">
          <w:pPr>
            <w:pStyle w:val="12"/>
            <w:shd w:val="clear" w:color="auto" w:fill="auto"/>
            <w:rPr>
              <w:sz w:val="22"/>
              <w:szCs w:val="22"/>
            </w:rPr>
          </w:pPr>
          <w:r w:rsidRPr="003532E8">
            <w:rPr>
              <w:sz w:val="22"/>
              <w:szCs w:val="22"/>
            </w:rPr>
            <w:t>Химико-биологический факультет</w:t>
          </w:r>
        </w:p>
      </w:tc>
      <w:tc>
        <w:tcPr>
          <w:tcW w:w="1159" w:type="dxa"/>
          <w:vMerge/>
        </w:tcPr>
        <w:p w:rsidR="001D61BE" w:rsidRPr="003532E8" w:rsidRDefault="007A36AF"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89"/>
      </w:trPr>
      <w:tc>
        <w:tcPr>
          <w:tcW w:w="7458" w:type="dxa"/>
        </w:tcPr>
        <w:p w:rsidR="001D61BE" w:rsidRPr="003532E8" w:rsidRDefault="00526A7E" w:rsidP="00661ACC">
          <w:pPr>
            <w:pStyle w:val="12"/>
            <w:shd w:val="clear" w:color="auto" w:fill="auto"/>
            <w:rPr>
              <w:color w:val="FF0000"/>
              <w:sz w:val="22"/>
              <w:szCs w:val="22"/>
            </w:rPr>
          </w:pPr>
          <w:r w:rsidRPr="003532E8">
            <w:rPr>
              <w:color w:val="FF0000"/>
              <w:sz w:val="22"/>
              <w:szCs w:val="22"/>
            </w:rPr>
            <w:t>Отчет по самооценке</w:t>
          </w:r>
        </w:p>
        <w:p w:rsidR="001D61BE" w:rsidRPr="003532E8" w:rsidRDefault="007A36AF" w:rsidP="00661ACC">
          <w:pPr>
            <w:pStyle w:val="12"/>
            <w:shd w:val="clear" w:color="auto" w:fill="auto"/>
            <w:rPr>
              <w:color w:val="FF0000"/>
              <w:sz w:val="22"/>
              <w:szCs w:val="22"/>
            </w:rPr>
          </w:pPr>
        </w:p>
        <w:p w:rsidR="001D61BE" w:rsidRPr="003532E8" w:rsidRDefault="007A36AF" w:rsidP="00661ACC">
          <w:pPr>
            <w:pStyle w:val="12"/>
            <w:shd w:val="clear" w:color="auto" w:fill="auto"/>
            <w:rPr>
              <w:color w:val="FF0000"/>
              <w:sz w:val="22"/>
              <w:szCs w:val="22"/>
            </w:rPr>
          </w:pPr>
        </w:p>
        <w:p w:rsidR="001D61BE" w:rsidRPr="003532E8" w:rsidRDefault="007A36AF" w:rsidP="00661ACC">
          <w:pPr>
            <w:pStyle w:val="12"/>
            <w:shd w:val="clear" w:color="auto" w:fill="auto"/>
            <w:rPr>
              <w:color w:val="FF0000"/>
              <w:sz w:val="22"/>
              <w:szCs w:val="22"/>
            </w:rPr>
          </w:pPr>
        </w:p>
      </w:tc>
      <w:tc>
        <w:tcPr>
          <w:tcW w:w="1159" w:type="dxa"/>
          <w:vMerge/>
        </w:tcPr>
        <w:p w:rsidR="001D61BE" w:rsidRPr="003532E8" w:rsidRDefault="007A36AF" w:rsidP="00661ACC">
          <w:pPr>
            <w:pStyle w:val="12"/>
            <w:shd w:val="clear" w:color="auto" w:fill="auto"/>
            <w:ind w:left="325" w:hanging="325"/>
            <w:jc w:val="both"/>
            <w:rPr>
              <w:sz w:val="20"/>
              <w:szCs w:val="20"/>
            </w:rPr>
          </w:pPr>
        </w:p>
      </w:tc>
    </w:tr>
    <w:tr w:rsidR="001D61BE" w:rsidRPr="003532E8" w:rsidTr="00661ACC">
      <w:trPr>
        <w:gridBefore w:val="1"/>
        <w:gridAfter w:val="2"/>
        <w:wBefore w:w="108" w:type="dxa"/>
        <w:wAfter w:w="2208" w:type="dxa"/>
        <w:trHeight w:val="335"/>
      </w:trPr>
      <w:tc>
        <w:tcPr>
          <w:tcW w:w="7458" w:type="dxa"/>
        </w:tcPr>
        <w:p w:rsidR="001D61BE" w:rsidRPr="003532E8" w:rsidRDefault="007A36AF" w:rsidP="00661ACC">
          <w:pPr>
            <w:pStyle w:val="12"/>
            <w:shd w:val="clear" w:color="auto" w:fill="auto"/>
            <w:rPr>
              <w:color w:val="FF0000"/>
              <w:sz w:val="21"/>
              <w:szCs w:val="21"/>
            </w:rPr>
          </w:pPr>
        </w:p>
      </w:tc>
      <w:tc>
        <w:tcPr>
          <w:tcW w:w="1159" w:type="dxa"/>
          <w:vMerge/>
        </w:tcPr>
        <w:p w:rsidR="001D61BE" w:rsidRPr="003532E8" w:rsidRDefault="007A36AF" w:rsidP="00661ACC">
          <w:pPr>
            <w:pStyle w:val="12"/>
            <w:shd w:val="clear" w:color="auto" w:fill="auto"/>
            <w:ind w:left="325" w:hanging="325"/>
            <w:jc w:val="both"/>
            <w:rPr>
              <w:sz w:val="20"/>
              <w:szCs w:val="20"/>
            </w:rPr>
          </w:pPr>
        </w:p>
      </w:tc>
    </w:tr>
  </w:tbl>
  <w:p w:rsidR="001D61BE" w:rsidRPr="00DF44C2" w:rsidRDefault="007A36AF" w:rsidP="00661ACC">
    <w:pPr>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BE" w:rsidRPr="00360DA9" w:rsidRDefault="007A36AF" w:rsidP="00360DA9">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15A6"/>
    <w:multiLevelType w:val="multilevel"/>
    <w:tmpl w:val="7B3E7936"/>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nsid w:val="05F10E94"/>
    <w:multiLevelType w:val="multilevel"/>
    <w:tmpl w:val="084C8C76"/>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0867033B"/>
    <w:multiLevelType w:val="multilevel"/>
    <w:tmpl w:val="3344454A"/>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nsid w:val="0F700099"/>
    <w:multiLevelType w:val="multilevel"/>
    <w:tmpl w:val="5372C78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4">
    <w:nsid w:val="11BA333C"/>
    <w:multiLevelType w:val="multilevel"/>
    <w:tmpl w:val="9B3E0C90"/>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1E183ABB"/>
    <w:multiLevelType w:val="multilevel"/>
    <w:tmpl w:val="A87AD67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6">
    <w:nsid w:val="1E8217CB"/>
    <w:multiLevelType w:val="hybridMultilevel"/>
    <w:tmpl w:val="E092E07A"/>
    <w:lvl w:ilvl="0" w:tplc="B750F1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458D2"/>
    <w:multiLevelType w:val="multilevel"/>
    <w:tmpl w:val="8078EB4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nsid w:val="31152F71"/>
    <w:multiLevelType w:val="multilevel"/>
    <w:tmpl w:val="94DAEBF4"/>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33643B5E"/>
    <w:multiLevelType w:val="multilevel"/>
    <w:tmpl w:val="7EBEBF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38D45084"/>
    <w:multiLevelType w:val="multilevel"/>
    <w:tmpl w:val="3FAC334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nsid w:val="3B0333DF"/>
    <w:multiLevelType w:val="multilevel"/>
    <w:tmpl w:val="4474983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425E6057"/>
    <w:multiLevelType w:val="multilevel"/>
    <w:tmpl w:val="458C8A44"/>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43F669DB"/>
    <w:multiLevelType w:val="multilevel"/>
    <w:tmpl w:val="8C2AA77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4">
    <w:nsid w:val="49AF74E8"/>
    <w:multiLevelType w:val="multilevel"/>
    <w:tmpl w:val="91921B5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4E501117"/>
    <w:multiLevelType w:val="multilevel"/>
    <w:tmpl w:val="A070972E"/>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nsid w:val="4FC171F1"/>
    <w:multiLevelType w:val="multilevel"/>
    <w:tmpl w:val="E89EB39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7">
    <w:nsid w:val="56391E3D"/>
    <w:multiLevelType w:val="multilevel"/>
    <w:tmpl w:val="65B8C67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8">
    <w:nsid w:val="63904CB1"/>
    <w:multiLevelType w:val="multilevel"/>
    <w:tmpl w:val="AA8E7506"/>
    <w:lvl w:ilvl="0">
      <w:start w:val="3"/>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nsid w:val="7CE954E6"/>
    <w:multiLevelType w:val="multilevel"/>
    <w:tmpl w:val="733645D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num w:numId="1">
    <w:abstractNumId w:val="2"/>
  </w:num>
  <w:num w:numId="2">
    <w:abstractNumId w:val="12"/>
  </w:num>
  <w:num w:numId="3">
    <w:abstractNumId w:val="18"/>
  </w:num>
  <w:num w:numId="4">
    <w:abstractNumId w:val="1"/>
  </w:num>
  <w:num w:numId="5">
    <w:abstractNumId w:val="4"/>
  </w:num>
  <w:num w:numId="6">
    <w:abstractNumId w:val="8"/>
  </w:num>
  <w:num w:numId="7">
    <w:abstractNumId w:val="15"/>
  </w:num>
  <w:num w:numId="8">
    <w:abstractNumId w:val="7"/>
  </w:num>
  <w:num w:numId="9">
    <w:abstractNumId w:val="10"/>
  </w:num>
  <w:num w:numId="10">
    <w:abstractNumId w:val="0"/>
  </w:num>
  <w:num w:numId="11">
    <w:abstractNumId w:val="14"/>
  </w:num>
  <w:num w:numId="12">
    <w:abstractNumId w:val="13"/>
  </w:num>
  <w:num w:numId="13">
    <w:abstractNumId w:val="3"/>
  </w:num>
  <w:num w:numId="14">
    <w:abstractNumId w:val="5"/>
  </w:num>
  <w:num w:numId="15">
    <w:abstractNumId w:val="11"/>
  </w:num>
  <w:num w:numId="16">
    <w:abstractNumId w:val="16"/>
  </w:num>
  <w:num w:numId="17">
    <w:abstractNumId w:val="19"/>
  </w:num>
  <w:num w:numId="18">
    <w:abstractNumId w:val="17"/>
  </w:num>
  <w:num w:numId="19">
    <w:abstractNumId w:val="9"/>
  </w:num>
  <w:num w:numId="20">
    <w:abstractNumId w:val="14"/>
    <w:lvlOverride w:ilvl="0">
      <w:startOverride w:val="1"/>
    </w:lvlOverride>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autoHyphenation/>
  <w:characterSpacingControl w:val="doNotCompress"/>
  <w:footnotePr>
    <w:footnote w:id="0"/>
    <w:footnote w:id="1"/>
  </w:footnotePr>
  <w:endnotePr>
    <w:endnote w:id="0"/>
    <w:endnote w:id="1"/>
  </w:endnotePr>
  <w:compat/>
  <w:rsids>
    <w:rsidRoot w:val="00175760"/>
    <w:rsid w:val="0000110F"/>
    <w:rsid w:val="00017E17"/>
    <w:rsid w:val="0005285B"/>
    <w:rsid w:val="000902C8"/>
    <w:rsid w:val="000A0FA7"/>
    <w:rsid w:val="00116FF0"/>
    <w:rsid w:val="00174803"/>
    <w:rsid w:val="00175760"/>
    <w:rsid w:val="001B66A2"/>
    <w:rsid w:val="002107AE"/>
    <w:rsid w:val="00257B25"/>
    <w:rsid w:val="002A2653"/>
    <w:rsid w:val="002C64BF"/>
    <w:rsid w:val="002F346C"/>
    <w:rsid w:val="0031051C"/>
    <w:rsid w:val="00390369"/>
    <w:rsid w:val="003F24E3"/>
    <w:rsid w:val="0049051D"/>
    <w:rsid w:val="004C4B61"/>
    <w:rsid w:val="004D4AEE"/>
    <w:rsid w:val="00526A7E"/>
    <w:rsid w:val="00536C12"/>
    <w:rsid w:val="005C3663"/>
    <w:rsid w:val="005E1461"/>
    <w:rsid w:val="00635688"/>
    <w:rsid w:val="006D59C3"/>
    <w:rsid w:val="00721B22"/>
    <w:rsid w:val="007A36AF"/>
    <w:rsid w:val="00820B9B"/>
    <w:rsid w:val="008F0B32"/>
    <w:rsid w:val="009503D5"/>
    <w:rsid w:val="00977386"/>
    <w:rsid w:val="009C79D7"/>
    <w:rsid w:val="00A90519"/>
    <w:rsid w:val="00AB1CA2"/>
    <w:rsid w:val="00B519DD"/>
    <w:rsid w:val="00B945C4"/>
    <w:rsid w:val="00BF4038"/>
    <w:rsid w:val="00CA2CA5"/>
    <w:rsid w:val="00CF3482"/>
    <w:rsid w:val="00EB2B38"/>
    <w:rsid w:val="00EF6919"/>
    <w:rsid w:val="00F0075C"/>
    <w:rsid w:val="00F3373D"/>
    <w:rsid w:val="00F56728"/>
    <w:rsid w:val="00FA03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
    <w:name w:val="Интернет-ссылка"/>
    <w:basedOn w:val="a0"/>
    <w:uiPriority w:val="99"/>
    <w:unhideWhenUsed/>
    <w:rsid w:val="005E246D"/>
    <w:rPr>
      <w:color w:val="0000FF" w:themeColor="hyperlink"/>
      <w:u w:val="single"/>
    </w:rPr>
  </w:style>
  <w:style w:type="character" w:customStyle="1" w:styleId="a3">
    <w:name w:val="Абзац списка Знак"/>
    <w:uiPriority w:val="1"/>
    <w:qFormat/>
    <w:rsid w:val="004F2440"/>
    <w:rPr>
      <w:rFonts w:ascii="Calibri" w:eastAsia="Times New Roman" w:hAnsi="Calibri" w:cs="Times New Roman"/>
      <w:lang w:eastAsia="ru-RU"/>
    </w:rPr>
  </w:style>
  <w:style w:type="character" w:customStyle="1" w:styleId="a4">
    <w:name w:val="Основной текст Знак"/>
    <w:basedOn w:val="a0"/>
    <w:uiPriority w:val="1"/>
    <w:qFormat/>
    <w:rsid w:val="004911D5"/>
    <w:rPr>
      <w:rFonts w:ascii="Times New Roman" w:eastAsia="Times New Roman" w:hAnsi="Times New Roman" w:cs="Times New Roman"/>
      <w:sz w:val="28"/>
      <w:szCs w:val="28"/>
    </w:rPr>
  </w:style>
  <w:style w:type="paragraph" w:customStyle="1" w:styleId="a5">
    <w:name w:val="Заголовок"/>
    <w:basedOn w:val="a"/>
    <w:next w:val="a6"/>
    <w:qFormat/>
    <w:rsid w:val="00175760"/>
    <w:pPr>
      <w:keepNext/>
      <w:spacing w:before="240" w:after="120"/>
    </w:pPr>
    <w:rPr>
      <w:rFonts w:ascii="Liberation Sans" w:eastAsia="Microsoft YaHei" w:hAnsi="Liberation Sans" w:cs="Arial"/>
      <w:sz w:val="28"/>
      <w:szCs w:val="28"/>
    </w:rPr>
  </w:style>
  <w:style w:type="paragraph" w:styleId="a6">
    <w:name w:val="Body Text"/>
    <w:basedOn w:val="a"/>
    <w:uiPriority w:val="1"/>
    <w:qFormat/>
    <w:rsid w:val="004911D5"/>
    <w:pPr>
      <w:widowControl w:val="0"/>
      <w:spacing w:after="0" w:line="240" w:lineRule="auto"/>
      <w:ind w:left="294"/>
    </w:pPr>
    <w:rPr>
      <w:rFonts w:ascii="Times New Roman" w:hAnsi="Times New Roman"/>
      <w:sz w:val="28"/>
      <w:szCs w:val="28"/>
      <w:lang w:eastAsia="en-US"/>
    </w:rPr>
  </w:style>
  <w:style w:type="paragraph" w:styleId="a7">
    <w:name w:val="List"/>
    <w:basedOn w:val="a6"/>
    <w:rsid w:val="00175760"/>
    <w:rPr>
      <w:rFonts w:cs="Arial"/>
    </w:rPr>
  </w:style>
  <w:style w:type="paragraph" w:customStyle="1" w:styleId="10">
    <w:name w:val="Название объекта1"/>
    <w:basedOn w:val="a"/>
    <w:qFormat/>
    <w:rsid w:val="00175760"/>
    <w:pPr>
      <w:suppressLineNumbers/>
      <w:spacing w:before="120" w:after="120"/>
    </w:pPr>
    <w:rPr>
      <w:rFonts w:cs="Arial"/>
      <w:i/>
      <w:iCs/>
      <w:sz w:val="24"/>
      <w:szCs w:val="24"/>
    </w:rPr>
  </w:style>
  <w:style w:type="paragraph" w:styleId="a8">
    <w:name w:val="index heading"/>
    <w:basedOn w:val="a"/>
    <w:qFormat/>
    <w:rsid w:val="00175760"/>
    <w:pPr>
      <w:suppressLineNumbers/>
    </w:pPr>
    <w:rPr>
      <w:rFonts w:cs="Arial"/>
    </w:rPr>
  </w:style>
  <w:style w:type="paragraph" w:styleId="a9">
    <w:name w:val="List Paragraph"/>
    <w:basedOn w:val="a"/>
    <w:uiPriority w:val="1"/>
    <w:qFormat/>
    <w:rsid w:val="004F2440"/>
    <w:pPr>
      <w:ind w:left="720"/>
      <w:contextualSpacing/>
    </w:pPr>
  </w:style>
  <w:style w:type="paragraph" w:customStyle="1" w:styleId="Default">
    <w:name w:val="Default"/>
    <w:qFormat/>
    <w:rsid w:val="004F2440"/>
    <w:rPr>
      <w:rFonts w:ascii="Times New Roman" w:eastAsia="Times New Roman" w:hAnsi="Times New Roman" w:cs="Times New Roman"/>
      <w:color w:val="000000"/>
      <w:sz w:val="24"/>
      <w:szCs w:val="24"/>
      <w:lang w:eastAsia="ru-RU"/>
    </w:rPr>
  </w:style>
  <w:style w:type="paragraph" w:styleId="aa">
    <w:name w:val="Normal (Web)"/>
    <w:basedOn w:val="a"/>
    <w:unhideWhenUsed/>
    <w:qFormat/>
    <w:rsid w:val="004911D5"/>
    <w:pPr>
      <w:spacing w:beforeAutospacing="1" w:afterAutospacing="1" w:line="240" w:lineRule="auto"/>
    </w:pPr>
    <w:rPr>
      <w:rFonts w:ascii="Times New Roman" w:hAnsi="Times New Roman"/>
      <w:sz w:val="24"/>
      <w:szCs w:val="24"/>
    </w:rPr>
  </w:style>
  <w:style w:type="table" w:styleId="ab">
    <w:name w:val="Table Grid"/>
    <w:basedOn w:val="a1"/>
    <w:uiPriority w:val="39"/>
    <w:rsid w:val="005011D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c">
    <w:name w:val="Содержимое таблицы"/>
    <w:basedOn w:val="a"/>
    <w:qFormat/>
    <w:rsid w:val="00635688"/>
    <w:pPr>
      <w:widowControl w:val="0"/>
      <w:suppressLineNumbers/>
    </w:pPr>
    <w:rPr>
      <w:rFonts w:eastAsiaTheme="minorHAnsi" w:cstheme="minorBidi"/>
      <w:lang w:eastAsia="en-US"/>
    </w:rPr>
  </w:style>
  <w:style w:type="character" w:customStyle="1" w:styleId="fontstyle01">
    <w:name w:val="fontstyle01"/>
    <w:basedOn w:val="a0"/>
    <w:qFormat/>
    <w:rsid w:val="00635688"/>
    <w:rPr>
      <w:rFonts w:ascii="TimesNewRomanPSMT" w:hAnsi="TimesNewRomanPSMT"/>
      <w:b w:val="0"/>
      <w:bCs w:val="0"/>
      <w:i w:val="0"/>
      <w:iCs w:val="0"/>
      <w:color w:val="000000"/>
      <w:sz w:val="24"/>
      <w:szCs w:val="24"/>
    </w:rPr>
  </w:style>
  <w:style w:type="paragraph" w:styleId="ad">
    <w:name w:val="Balloon Text"/>
    <w:basedOn w:val="a"/>
    <w:link w:val="ae"/>
    <w:uiPriority w:val="99"/>
    <w:semiHidden/>
    <w:unhideWhenUsed/>
    <w:rsid w:val="0039036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0369"/>
    <w:rPr>
      <w:rFonts w:ascii="Tahoma" w:eastAsia="Times New Roman" w:hAnsi="Tahoma" w:cs="Tahoma"/>
      <w:sz w:val="16"/>
      <w:szCs w:val="16"/>
      <w:lang w:eastAsia="ru-RU"/>
    </w:rPr>
  </w:style>
  <w:style w:type="paragraph" w:styleId="af">
    <w:name w:val="header"/>
    <w:basedOn w:val="a"/>
    <w:link w:val="af0"/>
    <w:uiPriority w:val="99"/>
    <w:unhideWhenUsed/>
    <w:rsid w:val="00526A7E"/>
    <w:pPr>
      <w:tabs>
        <w:tab w:val="center" w:pos="4677"/>
        <w:tab w:val="right" w:pos="9355"/>
      </w:tabs>
      <w:suppressAutoHyphens w:val="0"/>
      <w:spacing w:after="0" w:line="240" w:lineRule="auto"/>
    </w:pPr>
    <w:rPr>
      <w:rFonts w:ascii="Calibri" w:eastAsia="Calibri" w:hAnsi="Calibri" w:cs="Calibri"/>
      <w:lang w:eastAsia="en-US"/>
    </w:rPr>
  </w:style>
  <w:style w:type="character" w:customStyle="1" w:styleId="af0">
    <w:name w:val="Верхний колонтитул Знак"/>
    <w:basedOn w:val="a0"/>
    <w:link w:val="af"/>
    <w:uiPriority w:val="99"/>
    <w:rsid w:val="00526A7E"/>
    <w:rPr>
      <w:rFonts w:ascii="Calibri" w:eastAsia="Calibri" w:hAnsi="Calibri" w:cs="Calibri"/>
    </w:rPr>
  </w:style>
  <w:style w:type="character" w:customStyle="1" w:styleId="af1">
    <w:name w:val="Основной текст_"/>
    <w:link w:val="12"/>
    <w:qFormat/>
    <w:locked/>
    <w:rsid w:val="00526A7E"/>
    <w:rPr>
      <w:rFonts w:ascii="Times New Roman" w:hAnsi="Times New Roman"/>
      <w:b/>
      <w:bCs/>
      <w:sz w:val="28"/>
      <w:szCs w:val="28"/>
      <w:shd w:val="clear" w:color="auto" w:fill="FFFFFF"/>
    </w:rPr>
  </w:style>
  <w:style w:type="paragraph" w:customStyle="1" w:styleId="12">
    <w:name w:val="Основной текст1"/>
    <w:basedOn w:val="a"/>
    <w:link w:val="af1"/>
    <w:qFormat/>
    <w:rsid w:val="00526A7E"/>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paragraph" w:customStyle="1" w:styleId="TableParagraph">
    <w:name w:val="Table Paragraph"/>
    <w:basedOn w:val="a"/>
    <w:uiPriority w:val="1"/>
    <w:qFormat/>
    <w:rsid w:val="007A36AF"/>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84277321">
      <w:bodyDiv w:val="1"/>
      <w:marLeft w:val="0"/>
      <w:marRight w:val="0"/>
      <w:marTop w:val="0"/>
      <w:marBottom w:val="0"/>
      <w:divBdr>
        <w:top w:val="none" w:sz="0" w:space="0" w:color="auto"/>
        <w:left w:val="none" w:sz="0" w:space="0" w:color="auto"/>
        <w:bottom w:val="none" w:sz="0" w:space="0" w:color="auto"/>
        <w:right w:val="none" w:sz="0" w:space="0" w:color="auto"/>
      </w:divBdr>
    </w:div>
    <w:div w:id="1599093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school-collection.edu.ru/" TargetMode="External"/><Relationship Id="rId18" Type="http://schemas.openxmlformats.org/officeDocument/2006/relationships/hyperlink" Target="http://elibrary.ru/defaultx.asp"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ruscorpora.ru/" TargetMode="External"/><Relationship Id="rId2" Type="http://schemas.openxmlformats.org/officeDocument/2006/relationships/numbering" Target="numbering.xml"/><Relationship Id="rId16" Type="http://schemas.openxmlformats.org/officeDocument/2006/relationships/hyperlink" Target="http://ruslit.ioso.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rvb.ru/" TargetMode="External"/><Relationship Id="rId23" Type="http://schemas.openxmlformats.org/officeDocument/2006/relationships/theme" Target="theme/theme1.xml"/><Relationship Id="rId10" Type="http://schemas.openxmlformats.org/officeDocument/2006/relationships/hyperlink" Target="http://www.iprbookshop.ru/" TargetMode="External"/><Relationship Id="rId19" Type="http://schemas.openxmlformats.org/officeDocument/2006/relationships/hyperlink" Target="https://lib.inggu.ru/" TargetMode="External"/><Relationship Id="rId4" Type="http://schemas.openxmlformats.org/officeDocument/2006/relationships/settings" Target="settings.xml"/><Relationship Id="rId9" Type="http://schemas.openxmlformats.org/officeDocument/2006/relationships/hyperlink" Target="http://www.biblio-online.ru/book" TargetMode="External"/><Relationship Id="rId14" Type="http://schemas.openxmlformats.org/officeDocument/2006/relationships/hyperlink" Target="http://fcior.edu.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4FE53-7CA8-4122-8A7D-89F03DB4A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38</Pages>
  <Words>10384</Words>
  <Characters>59190</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МАСТЕР</cp:lastModifiedBy>
  <cp:revision>29</cp:revision>
  <dcterms:created xsi:type="dcterms:W3CDTF">2021-09-15T07:53:00Z</dcterms:created>
  <dcterms:modified xsi:type="dcterms:W3CDTF">2026-05-12T17:50:00Z</dcterms:modified>
  <dc:language>ru-RU</dc:language>
</cp:coreProperties>
</file>